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D9848" w14:textId="77777777" w:rsidR="00DB41B5" w:rsidRPr="006D66BD" w:rsidRDefault="00DB41B5" w:rsidP="006D66B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6D66BD">
        <w:rPr>
          <w:rFonts w:asciiTheme="majorHAnsi" w:hAnsiTheme="majorHAnsi"/>
          <w:b/>
          <w:sz w:val="28"/>
          <w:szCs w:val="28"/>
        </w:rPr>
        <w:t>INTE</w:t>
      </w:r>
      <w:r w:rsidR="008D4D00" w:rsidRPr="006D66BD">
        <w:rPr>
          <w:rFonts w:asciiTheme="majorHAnsi" w:hAnsiTheme="majorHAnsi"/>
          <w:b/>
          <w:sz w:val="28"/>
          <w:szCs w:val="28"/>
        </w:rPr>
        <w:t>NSIVE ADVANCED PULAAR PROGRAM (7</w:t>
      </w:r>
      <w:r w:rsidRPr="006D66BD">
        <w:rPr>
          <w:rFonts w:asciiTheme="majorHAnsi" w:hAnsiTheme="majorHAnsi"/>
          <w:b/>
          <w:sz w:val="28"/>
          <w:szCs w:val="28"/>
        </w:rPr>
        <w:t xml:space="preserve"> WEEKS)</w:t>
      </w:r>
    </w:p>
    <w:p w14:paraId="6CC7AB24" w14:textId="77777777" w:rsidR="00DB41B5" w:rsidRPr="00100189" w:rsidRDefault="00DB41B5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2FD6BA1" w14:textId="77777777" w:rsidR="005D4B52" w:rsidRPr="00100189" w:rsidRDefault="00DB41B5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Language and Level</w:t>
      </w:r>
      <w:r w:rsidRPr="00100189">
        <w:rPr>
          <w:rFonts w:asciiTheme="majorHAnsi" w:hAnsiTheme="majorHAnsi"/>
          <w:sz w:val="24"/>
          <w:szCs w:val="24"/>
        </w:rPr>
        <w:t xml:space="preserve">:  </w:t>
      </w:r>
      <w:proofErr w:type="spellStart"/>
      <w:r w:rsidRPr="00100189">
        <w:rPr>
          <w:rFonts w:asciiTheme="majorHAnsi" w:hAnsiTheme="majorHAnsi"/>
          <w:sz w:val="24"/>
          <w:szCs w:val="24"/>
        </w:rPr>
        <w:t>Pulaar</w:t>
      </w:r>
      <w:proofErr w:type="spellEnd"/>
      <w:r w:rsidRPr="00100189">
        <w:rPr>
          <w:rFonts w:asciiTheme="majorHAnsi" w:hAnsiTheme="majorHAnsi"/>
          <w:sz w:val="24"/>
          <w:szCs w:val="24"/>
        </w:rPr>
        <w:t>-Advanced</w:t>
      </w:r>
    </w:p>
    <w:p w14:paraId="0F16DA88" w14:textId="77777777" w:rsidR="00DB41B5" w:rsidRPr="00100189" w:rsidRDefault="00DB41B5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ACA3B1D" w14:textId="77777777" w:rsidR="005D4B52" w:rsidRPr="00100189" w:rsidRDefault="00DB41B5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Total Number of Hours</w:t>
      </w:r>
      <w:r w:rsidRPr="00100189">
        <w:rPr>
          <w:rFonts w:asciiTheme="majorHAnsi" w:hAnsiTheme="majorHAnsi"/>
          <w:sz w:val="24"/>
          <w:szCs w:val="24"/>
        </w:rPr>
        <w:t>:  140 hours (above the required 120 hours for advanced level students)</w:t>
      </w:r>
    </w:p>
    <w:p w14:paraId="3B4AD214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06A1D8F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Program dates</w:t>
      </w:r>
      <w:r w:rsidR="00D63B4B">
        <w:rPr>
          <w:rFonts w:asciiTheme="majorHAnsi" w:hAnsiTheme="majorHAnsi"/>
          <w:sz w:val="24"/>
          <w:szCs w:val="24"/>
        </w:rPr>
        <w:t>: June 9th – July 27</w:t>
      </w:r>
      <w:r w:rsidR="008D4D00">
        <w:rPr>
          <w:rFonts w:asciiTheme="majorHAnsi" w:hAnsiTheme="majorHAnsi"/>
          <w:sz w:val="24"/>
          <w:szCs w:val="24"/>
        </w:rPr>
        <w:t>th (7</w:t>
      </w:r>
      <w:r w:rsidRPr="00100189">
        <w:rPr>
          <w:rFonts w:asciiTheme="majorHAnsi" w:hAnsiTheme="majorHAnsi"/>
          <w:sz w:val="24"/>
          <w:szCs w:val="24"/>
        </w:rPr>
        <w:t xml:space="preserve"> weeks)</w:t>
      </w:r>
    </w:p>
    <w:p w14:paraId="41FCDE0D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CDF702B" w14:textId="5EED85AD" w:rsidR="00AA0FF0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Schedule</w:t>
      </w:r>
      <w:r w:rsidR="00AA0FF0">
        <w:rPr>
          <w:rFonts w:asciiTheme="majorHAnsi" w:hAnsiTheme="majorHAnsi"/>
          <w:sz w:val="24"/>
          <w:szCs w:val="24"/>
        </w:rPr>
        <w:t xml:space="preserve">: </w:t>
      </w:r>
      <w:r w:rsidR="00AA0FF0">
        <w:rPr>
          <w:rFonts w:asciiTheme="majorHAnsi" w:hAnsiTheme="majorHAnsi"/>
          <w:sz w:val="24"/>
          <w:szCs w:val="24"/>
        </w:rPr>
        <w:tab/>
        <w:t>10:00 am - 12:00 pm &amp; 2:00 pm - 4:0</w:t>
      </w:r>
      <w:r w:rsidRPr="00100189">
        <w:rPr>
          <w:rFonts w:asciiTheme="majorHAnsi" w:hAnsiTheme="majorHAnsi"/>
          <w:sz w:val="24"/>
          <w:szCs w:val="24"/>
        </w:rPr>
        <w:t>0 pm (</w:t>
      </w:r>
      <w:r w:rsidR="00C349FE">
        <w:rPr>
          <w:rFonts w:asciiTheme="majorHAnsi" w:hAnsiTheme="majorHAnsi"/>
          <w:sz w:val="24"/>
          <w:szCs w:val="24"/>
        </w:rPr>
        <w:t>Monday through</w:t>
      </w:r>
      <w:r w:rsidR="00291CC4"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>Thu</w:t>
      </w:r>
      <w:r w:rsidR="00C349FE">
        <w:rPr>
          <w:rFonts w:asciiTheme="majorHAnsi" w:hAnsiTheme="majorHAnsi"/>
          <w:sz w:val="24"/>
          <w:szCs w:val="24"/>
        </w:rPr>
        <w:t>r</w:t>
      </w:r>
      <w:r w:rsidR="00291CC4">
        <w:rPr>
          <w:rFonts w:asciiTheme="majorHAnsi" w:hAnsiTheme="majorHAnsi"/>
          <w:sz w:val="24"/>
          <w:szCs w:val="24"/>
        </w:rPr>
        <w:t>s</w:t>
      </w:r>
      <w:r w:rsidR="00C349FE">
        <w:rPr>
          <w:rFonts w:asciiTheme="majorHAnsi" w:hAnsiTheme="majorHAnsi"/>
          <w:sz w:val="24"/>
          <w:szCs w:val="24"/>
        </w:rPr>
        <w:t>day</w:t>
      </w:r>
      <w:r w:rsidRPr="00100189">
        <w:rPr>
          <w:rFonts w:asciiTheme="majorHAnsi" w:hAnsiTheme="majorHAnsi"/>
          <w:sz w:val="24"/>
          <w:szCs w:val="24"/>
        </w:rPr>
        <w:t xml:space="preserve">); </w:t>
      </w:r>
    </w:p>
    <w:p w14:paraId="42DED41F" w14:textId="25D55BBF" w:rsidR="005D4B52" w:rsidRPr="00100189" w:rsidRDefault="00AA0FF0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</w:t>
      </w:r>
      <w:r w:rsidR="005D4B52" w:rsidRPr="00100189">
        <w:rPr>
          <w:rFonts w:asciiTheme="majorHAnsi" w:hAnsiTheme="majorHAnsi"/>
          <w:sz w:val="24"/>
          <w:szCs w:val="24"/>
        </w:rPr>
        <w:t>11:00 am</w:t>
      </w:r>
      <w:r>
        <w:rPr>
          <w:rFonts w:asciiTheme="majorHAnsi" w:hAnsiTheme="majorHAnsi"/>
          <w:sz w:val="24"/>
          <w:szCs w:val="24"/>
        </w:rPr>
        <w:t xml:space="preserve"> </w:t>
      </w:r>
      <w:r w:rsidR="005D4B52" w:rsidRPr="00100189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 </w:t>
      </w:r>
      <w:r w:rsidR="005D4B52" w:rsidRPr="00100189">
        <w:rPr>
          <w:rFonts w:asciiTheme="majorHAnsi" w:hAnsiTheme="majorHAnsi"/>
          <w:sz w:val="24"/>
          <w:szCs w:val="24"/>
        </w:rPr>
        <w:t xml:space="preserve">1:00 pm </w:t>
      </w:r>
      <w:r>
        <w:rPr>
          <w:rFonts w:asciiTheme="majorHAnsi" w:hAnsiTheme="majorHAnsi"/>
          <w:sz w:val="24"/>
          <w:szCs w:val="24"/>
        </w:rPr>
        <w:t xml:space="preserve">&amp; 3 pm – 5 pm </w:t>
      </w:r>
      <w:r w:rsidR="005D4B52" w:rsidRPr="00100189">
        <w:rPr>
          <w:rFonts w:asciiTheme="majorHAnsi" w:hAnsiTheme="majorHAnsi"/>
          <w:sz w:val="24"/>
          <w:szCs w:val="24"/>
        </w:rPr>
        <w:t>(Sun</w:t>
      </w:r>
      <w:r w:rsidR="00C349FE">
        <w:rPr>
          <w:rFonts w:asciiTheme="majorHAnsi" w:hAnsiTheme="majorHAnsi"/>
          <w:sz w:val="24"/>
          <w:szCs w:val="24"/>
        </w:rPr>
        <w:t>day</w:t>
      </w:r>
      <w:r w:rsidR="005D4B52" w:rsidRPr="00100189">
        <w:rPr>
          <w:rFonts w:asciiTheme="majorHAnsi" w:hAnsiTheme="majorHAnsi"/>
          <w:sz w:val="24"/>
          <w:szCs w:val="24"/>
        </w:rPr>
        <w:t xml:space="preserve">) </w:t>
      </w:r>
    </w:p>
    <w:p w14:paraId="797C936F" w14:textId="5777E047" w:rsidR="005D4B52" w:rsidRPr="00100189" w:rsidRDefault="00AA0FF0" w:rsidP="005D4B52">
      <w:pPr>
        <w:spacing w:after="0" w:line="240" w:lineRule="auto"/>
        <w:ind w:left="720" w:firstLine="720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(5days/week; 20</w:t>
      </w:r>
      <w:r w:rsidR="005D4B52" w:rsidRPr="00100189">
        <w:rPr>
          <w:rFonts w:asciiTheme="majorHAnsi" w:hAnsiTheme="majorHAnsi"/>
          <w:sz w:val="24"/>
          <w:szCs w:val="24"/>
        </w:rPr>
        <w:t>hrs/week</w:t>
      </w:r>
      <w:r w:rsidR="00C349FE">
        <w:rPr>
          <w:rFonts w:asciiTheme="majorHAnsi" w:hAnsiTheme="majorHAnsi"/>
          <w:sz w:val="24"/>
          <w:szCs w:val="24"/>
        </w:rPr>
        <w:t>; 20hrs x 7= 140hrs</w:t>
      </w:r>
      <w:r w:rsidR="005D4B52" w:rsidRPr="00100189">
        <w:rPr>
          <w:rFonts w:asciiTheme="majorHAnsi" w:hAnsiTheme="majorHAnsi"/>
          <w:sz w:val="24"/>
          <w:szCs w:val="24"/>
        </w:rPr>
        <w:t>)</w:t>
      </w:r>
    </w:p>
    <w:p w14:paraId="3B30F1ED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FBDDA73" w14:textId="32C4972D" w:rsidR="005D4B52" w:rsidRPr="00100189" w:rsidRDefault="006141D6" w:rsidP="00EC0DE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Course Instructor</w:t>
      </w:r>
      <w:r w:rsidR="005D4B52" w:rsidRPr="00100189">
        <w:rPr>
          <w:rFonts w:asciiTheme="majorHAnsi" w:hAnsiTheme="majorHAnsi"/>
          <w:b/>
          <w:sz w:val="24"/>
          <w:szCs w:val="24"/>
        </w:rPr>
        <w:t>:</w:t>
      </w:r>
      <w:r w:rsidR="005D4B52" w:rsidRPr="0010018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D4B52" w:rsidRPr="00100189">
        <w:rPr>
          <w:rFonts w:asciiTheme="majorHAnsi" w:hAnsiTheme="majorHAnsi"/>
          <w:sz w:val="24"/>
          <w:szCs w:val="24"/>
        </w:rPr>
        <w:t>Lamine</w:t>
      </w:r>
      <w:proofErr w:type="spellEnd"/>
      <w:r w:rsidR="005D4B52" w:rsidRPr="0010018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D4B52" w:rsidRPr="00100189">
        <w:rPr>
          <w:rFonts w:asciiTheme="majorHAnsi" w:hAnsiTheme="majorHAnsi"/>
          <w:sz w:val="24"/>
          <w:szCs w:val="24"/>
        </w:rPr>
        <w:t>Dja</w:t>
      </w:r>
      <w:r w:rsidRPr="00100189">
        <w:rPr>
          <w:rFonts w:asciiTheme="majorHAnsi" w:hAnsiTheme="majorHAnsi"/>
          <w:sz w:val="24"/>
          <w:szCs w:val="24"/>
        </w:rPr>
        <w:t>llo</w:t>
      </w:r>
      <w:proofErr w:type="spellEnd"/>
      <w:r w:rsidR="00EC0DEA">
        <w:rPr>
          <w:rFonts w:asciiTheme="majorHAnsi" w:hAnsiTheme="majorHAnsi"/>
          <w:sz w:val="24"/>
          <w:szCs w:val="24"/>
        </w:rPr>
        <w:t xml:space="preserve"> </w:t>
      </w:r>
    </w:p>
    <w:p w14:paraId="11726750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4BE68E" w14:textId="1A424092" w:rsidR="00FA6006" w:rsidRPr="00DC0A04" w:rsidRDefault="005D4B52" w:rsidP="00FA6006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Venue:</w:t>
      </w:r>
      <w:r w:rsidRPr="00100189">
        <w:rPr>
          <w:rFonts w:asciiTheme="majorHAnsi" w:hAnsiTheme="majorHAnsi"/>
          <w:sz w:val="24"/>
          <w:szCs w:val="24"/>
        </w:rPr>
        <w:t xml:space="preserve"> </w:t>
      </w:r>
      <w:r w:rsidR="007C3BC7" w:rsidRPr="007C3BC7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FA6006">
        <w:rPr>
          <w:rFonts w:asciiTheme="majorHAnsi" w:hAnsiTheme="majorHAnsi"/>
          <w:sz w:val="24"/>
          <w:szCs w:val="24"/>
        </w:rPr>
        <w:t xml:space="preserve"> </w:t>
      </w:r>
      <w:r w:rsidR="00FA6006" w:rsidRPr="00DC0A04">
        <w:rPr>
          <w:rFonts w:asciiTheme="majorHAnsi" w:hAnsiTheme="majorHAnsi"/>
          <w:sz w:val="24"/>
          <w:szCs w:val="24"/>
        </w:rPr>
        <w:t xml:space="preserve">DLC Training and Resource Center, 5 Rue </w:t>
      </w:r>
      <w:proofErr w:type="spellStart"/>
      <w:r w:rsidR="00FA6006" w:rsidRPr="00DC0A04">
        <w:rPr>
          <w:rFonts w:asciiTheme="majorHAnsi" w:hAnsiTheme="majorHAnsi"/>
          <w:sz w:val="24"/>
          <w:szCs w:val="24"/>
        </w:rPr>
        <w:t>Malenfant</w:t>
      </w:r>
      <w:proofErr w:type="spellEnd"/>
      <w:r w:rsidR="00FA6006" w:rsidRPr="00DC0A04">
        <w:rPr>
          <w:rFonts w:asciiTheme="majorHAnsi" w:hAnsiTheme="majorHAnsi"/>
          <w:sz w:val="24"/>
          <w:szCs w:val="24"/>
        </w:rPr>
        <w:t xml:space="preserve">, Dakar </w:t>
      </w:r>
    </w:p>
    <w:p w14:paraId="24D8A8E8" w14:textId="09F03431" w:rsidR="00FA6006" w:rsidRPr="00DC0A04" w:rsidRDefault="00FA6006" w:rsidP="00FA6006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 w:rsidRPr="00DC0A0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</w:t>
      </w:r>
      <w:r w:rsidRPr="00DC0A04">
        <w:rPr>
          <w:rFonts w:asciiTheme="majorHAnsi" w:hAnsiTheme="majorHAnsi"/>
          <w:sz w:val="24"/>
          <w:szCs w:val="24"/>
        </w:rPr>
        <w:t xml:space="preserve">Senegal </w:t>
      </w:r>
    </w:p>
    <w:p w14:paraId="57AE9775" w14:textId="0062BCDD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FF535C6" w14:textId="77777777" w:rsidR="00100189" w:rsidRDefault="00100189" w:rsidP="005A3DD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Objectives</w:t>
      </w:r>
      <w:r w:rsidRPr="00100189">
        <w:rPr>
          <w:rFonts w:asciiTheme="majorHAnsi" w:hAnsiTheme="majorHAnsi"/>
          <w:sz w:val="24"/>
          <w:szCs w:val="24"/>
        </w:rPr>
        <w:t>:</w:t>
      </w:r>
    </w:p>
    <w:p w14:paraId="3049D9F9" w14:textId="77777777" w:rsidR="004169CD" w:rsidRPr="00100189" w:rsidRDefault="004169CD" w:rsidP="005A3DD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D1CD7B3" w14:textId="4B029C3F" w:rsidR="00100189" w:rsidRPr="00100189" w:rsidRDefault="00100189" w:rsidP="00100189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 xml:space="preserve">This course is </w:t>
      </w:r>
      <w:r w:rsidR="000903BC">
        <w:rPr>
          <w:rFonts w:asciiTheme="majorHAnsi" w:hAnsiTheme="majorHAnsi"/>
          <w:sz w:val="24"/>
          <w:szCs w:val="24"/>
        </w:rPr>
        <w:t xml:space="preserve">specifically designed </w:t>
      </w:r>
      <w:r w:rsidRPr="00100189">
        <w:rPr>
          <w:rFonts w:asciiTheme="majorHAnsi" w:hAnsiTheme="majorHAnsi"/>
          <w:sz w:val="24"/>
          <w:szCs w:val="24"/>
        </w:rPr>
        <w:t xml:space="preserve">to </w:t>
      </w:r>
      <w:r w:rsidR="000903BC">
        <w:rPr>
          <w:rFonts w:asciiTheme="majorHAnsi" w:hAnsiTheme="majorHAnsi"/>
          <w:sz w:val="24"/>
          <w:szCs w:val="24"/>
        </w:rPr>
        <w:t xml:space="preserve">enhance the </w:t>
      </w:r>
      <w:r w:rsidRPr="00100189">
        <w:rPr>
          <w:rFonts w:asciiTheme="majorHAnsi" w:hAnsiTheme="majorHAnsi"/>
          <w:sz w:val="24"/>
          <w:szCs w:val="24"/>
        </w:rPr>
        <w:t>language and cultural competencies</w:t>
      </w:r>
      <w:r w:rsidR="000903BC">
        <w:rPr>
          <w:rFonts w:asciiTheme="majorHAnsi" w:hAnsiTheme="majorHAnsi"/>
          <w:sz w:val="24"/>
          <w:szCs w:val="24"/>
        </w:rPr>
        <w:t xml:space="preserve"> of FLAS fellows who have already completed the intermediate level of </w:t>
      </w:r>
      <w:proofErr w:type="spellStart"/>
      <w:r w:rsidR="000903BC">
        <w:rPr>
          <w:rFonts w:asciiTheme="majorHAnsi" w:hAnsiTheme="majorHAnsi"/>
          <w:sz w:val="24"/>
          <w:szCs w:val="24"/>
        </w:rPr>
        <w:t>Pulaar</w:t>
      </w:r>
      <w:proofErr w:type="spellEnd"/>
      <w:r w:rsidR="000903BC">
        <w:rPr>
          <w:rFonts w:asciiTheme="majorHAnsi" w:hAnsiTheme="majorHAnsi"/>
          <w:sz w:val="24"/>
          <w:szCs w:val="24"/>
        </w:rPr>
        <w:t>.</w:t>
      </w:r>
      <w:r w:rsidR="00FA6006">
        <w:rPr>
          <w:rFonts w:asciiTheme="majorHAnsi" w:hAnsiTheme="majorHAnsi"/>
          <w:sz w:val="24"/>
          <w:szCs w:val="24"/>
        </w:rPr>
        <w:t xml:space="preserve"> </w:t>
      </w:r>
      <w:r w:rsidR="000903BC">
        <w:rPr>
          <w:rFonts w:asciiTheme="majorHAnsi" w:hAnsiTheme="majorHAnsi"/>
          <w:sz w:val="24"/>
          <w:szCs w:val="24"/>
        </w:rPr>
        <w:t xml:space="preserve">It will provide such students with advanced fluency in the language, including advanced fluency in the </w:t>
      </w:r>
      <w:proofErr w:type="spellStart"/>
      <w:r w:rsidR="000903BC">
        <w:rPr>
          <w:rFonts w:asciiTheme="majorHAnsi" w:hAnsiTheme="majorHAnsi"/>
          <w:sz w:val="24"/>
          <w:szCs w:val="24"/>
        </w:rPr>
        <w:t>Fuuta</w:t>
      </w:r>
      <w:proofErr w:type="spellEnd"/>
      <w:r w:rsidR="000903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903BC">
        <w:rPr>
          <w:rFonts w:asciiTheme="majorHAnsi" w:hAnsiTheme="majorHAnsi"/>
          <w:sz w:val="24"/>
          <w:szCs w:val="24"/>
        </w:rPr>
        <w:t>Jalon</w:t>
      </w:r>
      <w:proofErr w:type="spellEnd"/>
      <w:r w:rsidR="000903BC">
        <w:rPr>
          <w:rFonts w:asciiTheme="majorHAnsi" w:hAnsiTheme="majorHAnsi"/>
          <w:sz w:val="24"/>
          <w:szCs w:val="24"/>
        </w:rPr>
        <w:t xml:space="preserve"> variety spoken in Guinea, Senegal, and in many parts of the region.</w:t>
      </w:r>
      <w:r w:rsidRPr="00100189">
        <w:rPr>
          <w:rFonts w:asciiTheme="majorHAnsi" w:hAnsiTheme="majorHAnsi"/>
          <w:sz w:val="24"/>
          <w:szCs w:val="24"/>
        </w:rPr>
        <w:t xml:space="preserve"> </w:t>
      </w:r>
      <w:r w:rsidR="000903BC">
        <w:rPr>
          <w:rFonts w:asciiTheme="majorHAnsi" w:hAnsiTheme="majorHAnsi"/>
          <w:sz w:val="24"/>
          <w:szCs w:val="24"/>
        </w:rPr>
        <w:t>The course will focus on developing students</w:t>
      </w:r>
      <w:r w:rsidRPr="00100189">
        <w:rPr>
          <w:rFonts w:asciiTheme="majorHAnsi" w:hAnsiTheme="majorHAnsi"/>
          <w:sz w:val="24"/>
          <w:szCs w:val="24"/>
        </w:rPr>
        <w:t xml:space="preserve"> four skills</w:t>
      </w:r>
      <w:r w:rsidR="000903BC">
        <w:rPr>
          <w:rFonts w:asciiTheme="majorHAnsi" w:hAnsiTheme="majorHAnsi"/>
          <w:sz w:val="24"/>
          <w:szCs w:val="24"/>
        </w:rPr>
        <w:t xml:space="preserve"> (</w:t>
      </w:r>
      <w:r w:rsidRPr="00100189">
        <w:rPr>
          <w:rFonts w:asciiTheme="majorHAnsi" w:hAnsiTheme="majorHAnsi"/>
          <w:sz w:val="24"/>
          <w:szCs w:val="24"/>
        </w:rPr>
        <w:t>speaking,</w:t>
      </w:r>
      <w:r w:rsidR="00FA6006">
        <w:rPr>
          <w:rFonts w:asciiTheme="majorHAnsi" w:hAnsiTheme="majorHAnsi"/>
          <w:sz w:val="24"/>
          <w:szCs w:val="24"/>
        </w:rPr>
        <w:t xml:space="preserve"> listening</w:t>
      </w:r>
      <w:r w:rsidR="00CD7BEB">
        <w:rPr>
          <w:rFonts w:asciiTheme="majorHAnsi" w:hAnsiTheme="majorHAnsi"/>
          <w:sz w:val="24"/>
          <w:szCs w:val="24"/>
        </w:rPr>
        <w:t>,</w:t>
      </w:r>
      <w:r w:rsidRPr="00100189">
        <w:rPr>
          <w:rFonts w:asciiTheme="majorHAnsi" w:hAnsiTheme="majorHAnsi"/>
          <w:sz w:val="24"/>
          <w:szCs w:val="24"/>
        </w:rPr>
        <w:t xml:space="preserve"> writing,</w:t>
      </w:r>
      <w:r w:rsidR="00FA6006">
        <w:rPr>
          <w:rFonts w:asciiTheme="majorHAnsi" w:hAnsiTheme="majorHAnsi"/>
          <w:sz w:val="24"/>
          <w:szCs w:val="24"/>
        </w:rPr>
        <w:t xml:space="preserve"> </w:t>
      </w:r>
      <w:r w:rsidR="00FA6006" w:rsidRPr="00100189">
        <w:rPr>
          <w:rFonts w:asciiTheme="majorHAnsi" w:hAnsiTheme="majorHAnsi"/>
          <w:sz w:val="24"/>
          <w:szCs w:val="24"/>
        </w:rPr>
        <w:t>reading</w:t>
      </w:r>
      <w:r w:rsidRPr="00100189">
        <w:rPr>
          <w:rFonts w:asciiTheme="majorHAnsi" w:hAnsiTheme="majorHAnsi"/>
          <w:sz w:val="24"/>
          <w:szCs w:val="24"/>
        </w:rPr>
        <w:t>, and</w:t>
      </w:r>
      <w:r w:rsidR="00FA6006">
        <w:rPr>
          <w:rFonts w:asciiTheme="majorHAnsi" w:hAnsiTheme="majorHAnsi"/>
          <w:sz w:val="24"/>
          <w:szCs w:val="24"/>
        </w:rPr>
        <w:t xml:space="preserve"> writing</w:t>
      </w:r>
      <w:r w:rsidR="000903BC">
        <w:rPr>
          <w:rFonts w:asciiTheme="majorHAnsi" w:hAnsiTheme="majorHAnsi"/>
          <w:sz w:val="24"/>
          <w:szCs w:val="24"/>
        </w:rPr>
        <w:t xml:space="preserve">) at the advanced level based on the </w:t>
      </w:r>
      <w:r w:rsidRPr="00100189">
        <w:rPr>
          <w:rFonts w:asciiTheme="majorHAnsi" w:hAnsiTheme="majorHAnsi"/>
          <w:sz w:val="24"/>
          <w:szCs w:val="24"/>
        </w:rPr>
        <w:t xml:space="preserve">ACTFL </w:t>
      </w:r>
      <w:r w:rsidR="000903BC">
        <w:rPr>
          <w:rFonts w:asciiTheme="majorHAnsi" w:hAnsiTheme="majorHAnsi"/>
          <w:sz w:val="24"/>
          <w:szCs w:val="24"/>
        </w:rPr>
        <w:t xml:space="preserve">proficiency </w:t>
      </w:r>
      <w:r w:rsidRPr="00100189">
        <w:rPr>
          <w:rFonts w:asciiTheme="majorHAnsi" w:hAnsiTheme="majorHAnsi"/>
          <w:sz w:val="24"/>
          <w:szCs w:val="24"/>
        </w:rPr>
        <w:t xml:space="preserve">guidelines. </w:t>
      </w:r>
      <w:r w:rsidR="000903BC">
        <w:rPr>
          <w:rFonts w:asciiTheme="majorHAnsi" w:hAnsiTheme="majorHAnsi"/>
          <w:sz w:val="24"/>
          <w:szCs w:val="24"/>
        </w:rPr>
        <w:t xml:space="preserve">It </w:t>
      </w:r>
      <w:r w:rsidRPr="00100189">
        <w:rPr>
          <w:rFonts w:asciiTheme="majorHAnsi" w:hAnsiTheme="majorHAnsi"/>
          <w:sz w:val="24"/>
          <w:szCs w:val="24"/>
        </w:rPr>
        <w:t>will be supplemented with two components</w:t>
      </w:r>
      <w:r w:rsidR="000903BC">
        <w:rPr>
          <w:rFonts w:asciiTheme="majorHAnsi" w:hAnsiTheme="majorHAnsi"/>
          <w:sz w:val="24"/>
          <w:szCs w:val="24"/>
        </w:rPr>
        <w:t>: (1)</w:t>
      </w:r>
      <w:r w:rsidRPr="00100189">
        <w:rPr>
          <w:rFonts w:asciiTheme="majorHAnsi" w:hAnsiTheme="majorHAnsi"/>
          <w:sz w:val="24"/>
          <w:szCs w:val="24"/>
        </w:rPr>
        <w:t xml:space="preserve"> </w:t>
      </w:r>
      <w:r w:rsidR="000903BC">
        <w:rPr>
          <w:rFonts w:asciiTheme="majorHAnsi" w:hAnsiTheme="majorHAnsi"/>
          <w:sz w:val="24"/>
          <w:szCs w:val="24"/>
        </w:rPr>
        <w:t xml:space="preserve">It will </w:t>
      </w:r>
      <w:r w:rsidRPr="00100189">
        <w:rPr>
          <w:rFonts w:asciiTheme="majorHAnsi" w:hAnsiTheme="majorHAnsi"/>
          <w:sz w:val="24"/>
          <w:szCs w:val="24"/>
        </w:rPr>
        <w:t>provid</w:t>
      </w:r>
      <w:r w:rsidR="000903BC">
        <w:rPr>
          <w:rFonts w:asciiTheme="majorHAnsi" w:hAnsiTheme="majorHAnsi"/>
          <w:sz w:val="24"/>
          <w:szCs w:val="24"/>
        </w:rPr>
        <w:t>e</w:t>
      </w:r>
      <w:r w:rsidRPr="00100189">
        <w:rPr>
          <w:rFonts w:asciiTheme="majorHAnsi" w:hAnsiTheme="majorHAnsi"/>
          <w:sz w:val="24"/>
          <w:szCs w:val="24"/>
        </w:rPr>
        <w:t xml:space="preserve"> the student </w:t>
      </w:r>
      <w:r w:rsidR="000903BC">
        <w:rPr>
          <w:rFonts w:asciiTheme="majorHAnsi" w:hAnsiTheme="majorHAnsi"/>
          <w:sz w:val="24"/>
          <w:szCs w:val="24"/>
        </w:rPr>
        <w:t xml:space="preserve">the necessary </w:t>
      </w:r>
      <w:r w:rsidRPr="00100189">
        <w:rPr>
          <w:rFonts w:asciiTheme="majorHAnsi" w:hAnsiTheme="majorHAnsi"/>
          <w:sz w:val="24"/>
          <w:szCs w:val="24"/>
        </w:rPr>
        <w:t xml:space="preserve">language skills </w:t>
      </w:r>
      <w:r w:rsidR="000903BC">
        <w:rPr>
          <w:rFonts w:asciiTheme="majorHAnsi" w:hAnsiTheme="majorHAnsi"/>
          <w:sz w:val="24"/>
          <w:szCs w:val="24"/>
        </w:rPr>
        <w:t xml:space="preserve">to be able to communicate effectively in </w:t>
      </w:r>
      <w:r w:rsidRPr="00100189">
        <w:rPr>
          <w:rFonts w:asciiTheme="majorHAnsi" w:hAnsiTheme="majorHAnsi"/>
          <w:sz w:val="24"/>
          <w:szCs w:val="24"/>
        </w:rPr>
        <w:t>professional situations</w:t>
      </w:r>
      <w:r w:rsidR="000903BC">
        <w:rPr>
          <w:rFonts w:asciiTheme="majorHAnsi" w:hAnsiTheme="majorHAnsi"/>
          <w:sz w:val="24"/>
          <w:szCs w:val="24"/>
        </w:rPr>
        <w:t xml:space="preserve">, and  </w:t>
      </w:r>
      <w:r w:rsidR="00CD7BEB">
        <w:rPr>
          <w:rFonts w:asciiTheme="majorHAnsi" w:hAnsiTheme="majorHAnsi"/>
          <w:sz w:val="24"/>
          <w:szCs w:val="24"/>
        </w:rPr>
        <w:t>(2)</w:t>
      </w:r>
      <w:r w:rsidR="000903BC">
        <w:rPr>
          <w:rFonts w:asciiTheme="majorHAnsi" w:hAnsiTheme="majorHAnsi"/>
          <w:sz w:val="24"/>
          <w:szCs w:val="24"/>
        </w:rPr>
        <w:t xml:space="preserve">will </w:t>
      </w:r>
      <w:r w:rsidRPr="00100189">
        <w:rPr>
          <w:rFonts w:asciiTheme="majorHAnsi" w:hAnsiTheme="majorHAnsi"/>
          <w:sz w:val="24"/>
          <w:szCs w:val="24"/>
        </w:rPr>
        <w:t>ensur</w:t>
      </w:r>
      <w:r w:rsidR="000903BC">
        <w:rPr>
          <w:rFonts w:asciiTheme="majorHAnsi" w:hAnsiTheme="majorHAnsi"/>
          <w:sz w:val="24"/>
          <w:szCs w:val="24"/>
        </w:rPr>
        <w:t xml:space="preserve">e </w:t>
      </w:r>
      <w:r w:rsidRPr="00100189">
        <w:rPr>
          <w:rFonts w:asciiTheme="majorHAnsi" w:hAnsiTheme="majorHAnsi"/>
          <w:sz w:val="24"/>
          <w:szCs w:val="24"/>
        </w:rPr>
        <w:t xml:space="preserve">that the 5 Cs guidelines (Communication, Culture, Connections, Comparisons, Communities) are fully implemented </w:t>
      </w:r>
      <w:r w:rsidR="000903BC">
        <w:rPr>
          <w:rFonts w:asciiTheme="majorHAnsi" w:hAnsiTheme="majorHAnsi"/>
          <w:sz w:val="24"/>
          <w:szCs w:val="24"/>
        </w:rPr>
        <w:t xml:space="preserve">using the </w:t>
      </w:r>
      <w:r w:rsidR="000903BC" w:rsidRPr="005A3DD5">
        <w:rPr>
          <w:rFonts w:asciiTheme="majorHAnsi" w:hAnsiTheme="majorHAnsi"/>
          <w:i/>
          <w:sz w:val="24"/>
          <w:szCs w:val="24"/>
        </w:rPr>
        <w:t>C</w:t>
      </w:r>
      <w:r w:rsidRPr="005A3DD5">
        <w:rPr>
          <w:rFonts w:asciiTheme="majorHAnsi" w:hAnsiTheme="majorHAnsi"/>
          <w:i/>
          <w:sz w:val="24"/>
          <w:szCs w:val="24"/>
        </w:rPr>
        <w:t xml:space="preserve">ommunicative and </w:t>
      </w:r>
      <w:r w:rsidR="000903BC" w:rsidRPr="005A3DD5">
        <w:rPr>
          <w:rFonts w:asciiTheme="majorHAnsi" w:hAnsiTheme="majorHAnsi"/>
          <w:i/>
          <w:sz w:val="24"/>
          <w:szCs w:val="24"/>
        </w:rPr>
        <w:t>P</w:t>
      </w:r>
      <w:r w:rsidRPr="005A3DD5">
        <w:rPr>
          <w:rFonts w:asciiTheme="majorHAnsi" w:hAnsiTheme="majorHAnsi"/>
          <w:i/>
          <w:sz w:val="24"/>
          <w:szCs w:val="24"/>
        </w:rPr>
        <w:t>erformance</w:t>
      </w:r>
      <w:r w:rsidR="000903BC" w:rsidRPr="005A3DD5">
        <w:rPr>
          <w:rFonts w:asciiTheme="majorHAnsi" w:hAnsiTheme="majorHAnsi"/>
          <w:i/>
          <w:sz w:val="24"/>
          <w:szCs w:val="24"/>
        </w:rPr>
        <w:t>-</w:t>
      </w:r>
      <w:r w:rsidRPr="005A3DD5">
        <w:rPr>
          <w:rFonts w:asciiTheme="majorHAnsi" w:hAnsiTheme="majorHAnsi"/>
          <w:i/>
          <w:sz w:val="24"/>
          <w:szCs w:val="24"/>
        </w:rPr>
        <w:t xml:space="preserve">based </w:t>
      </w:r>
      <w:r w:rsidR="000903BC">
        <w:rPr>
          <w:rFonts w:asciiTheme="majorHAnsi" w:hAnsiTheme="majorHAnsi"/>
          <w:i/>
          <w:sz w:val="24"/>
          <w:szCs w:val="24"/>
        </w:rPr>
        <w:t>T</w:t>
      </w:r>
      <w:r w:rsidRPr="005A3DD5">
        <w:rPr>
          <w:rFonts w:asciiTheme="majorHAnsi" w:hAnsiTheme="majorHAnsi"/>
          <w:i/>
          <w:sz w:val="24"/>
          <w:szCs w:val="24"/>
        </w:rPr>
        <w:t>eaching approach</w:t>
      </w:r>
      <w:r w:rsidRPr="00100189">
        <w:rPr>
          <w:rFonts w:asciiTheme="majorHAnsi" w:hAnsiTheme="majorHAnsi"/>
          <w:sz w:val="24"/>
          <w:szCs w:val="24"/>
        </w:rPr>
        <w:t xml:space="preserve">. </w:t>
      </w:r>
    </w:p>
    <w:p w14:paraId="368BE803" w14:textId="77777777" w:rsidR="00100189" w:rsidRPr="00100189" w:rsidRDefault="00100189" w:rsidP="00100189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305089D7" w14:textId="4B495416" w:rsidR="00100189" w:rsidRPr="00100189" w:rsidRDefault="00100189" w:rsidP="003D4987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 xml:space="preserve">Additional objectives </w:t>
      </w:r>
      <w:r w:rsidR="00097C3F">
        <w:rPr>
          <w:rFonts w:asciiTheme="majorHAnsi" w:hAnsiTheme="majorHAnsi"/>
          <w:sz w:val="24"/>
          <w:szCs w:val="24"/>
        </w:rPr>
        <w:t xml:space="preserve">of </w:t>
      </w:r>
      <w:r w:rsidR="00097C3F" w:rsidRPr="00100189">
        <w:rPr>
          <w:rFonts w:asciiTheme="majorHAnsi" w:hAnsiTheme="majorHAnsi"/>
          <w:sz w:val="24"/>
          <w:szCs w:val="24"/>
        </w:rPr>
        <w:t>this</w:t>
      </w:r>
      <w:r w:rsidRPr="00100189">
        <w:rPr>
          <w:rFonts w:asciiTheme="majorHAnsi" w:hAnsiTheme="majorHAnsi"/>
          <w:sz w:val="24"/>
          <w:szCs w:val="24"/>
        </w:rPr>
        <w:t xml:space="preserve"> course</w:t>
      </w:r>
      <w:r w:rsidR="004169CD">
        <w:rPr>
          <w:rFonts w:asciiTheme="majorHAnsi" w:hAnsiTheme="majorHAnsi"/>
          <w:sz w:val="24"/>
          <w:szCs w:val="24"/>
        </w:rPr>
        <w:t xml:space="preserve"> </w:t>
      </w:r>
      <w:r w:rsidR="000903BC">
        <w:rPr>
          <w:rFonts w:asciiTheme="majorHAnsi" w:hAnsiTheme="majorHAnsi"/>
          <w:sz w:val="24"/>
          <w:szCs w:val="24"/>
        </w:rPr>
        <w:t xml:space="preserve">include </w:t>
      </w:r>
      <w:r w:rsidRPr="00100189">
        <w:rPr>
          <w:rFonts w:asciiTheme="majorHAnsi" w:hAnsiTheme="majorHAnsi"/>
          <w:sz w:val="24"/>
          <w:szCs w:val="24"/>
        </w:rPr>
        <w:t xml:space="preserve">improving cultural understanding and </w:t>
      </w:r>
      <w:r w:rsidR="00730B41" w:rsidRPr="00100189">
        <w:rPr>
          <w:rFonts w:asciiTheme="majorHAnsi" w:hAnsiTheme="majorHAnsi"/>
          <w:sz w:val="24"/>
          <w:szCs w:val="24"/>
        </w:rPr>
        <w:t>introducing students</w:t>
      </w:r>
      <w:r w:rsidRPr="00100189">
        <w:rPr>
          <w:rFonts w:asciiTheme="majorHAnsi" w:hAnsiTheme="majorHAnsi"/>
          <w:sz w:val="24"/>
          <w:szCs w:val="24"/>
        </w:rPr>
        <w:t xml:space="preserve"> to the </w:t>
      </w:r>
      <w:proofErr w:type="spellStart"/>
      <w:r w:rsidRPr="00100189">
        <w:rPr>
          <w:rFonts w:asciiTheme="majorHAnsi" w:hAnsiTheme="majorHAnsi"/>
          <w:sz w:val="24"/>
          <w:szCs w:val="24"/>
        </w:rPr>
        <w:t>Pulaar</w:t>
      </w:r>
      <w:proofErr w:type="spellEnd"/>
      <w:r w:rsidRPr="00100189">
        <w:rPr>
          <w:rFonts w:asciiTheme="majorHAnsi" w:hAnsiTheme="majorHAnsi"/>
          <w:sz w:val="24"/>
          <w:szCs w:val="24"/>
        </w:rPr>
        <w:t xml:space="preserve"> society</w:t>
      </w:r>
      <w:r w:rsidR="000903BC">
        <w:rPr>
          <w:rFonts w:asciiTheme="majorHAnsi" w:hAnsiTheme="majorHAnsi"/>
          <w:sz w:val="24"/>
          <w:szCs w:val="24"/>
        </w:rPr>
        <w:t xml:space="preserve"> and culture</w:t>
      </w:r>
      <w:r w:rsidRPr="00100189">
        <w:rPr>
          <w:rFonts w:asciiTheme="majorHAnsi" w:hAnsiTheme="majorHAnsi"/>
          <w:sz w:val="24"/>
          <w:szCs w:val="24"/>
        </w:rPr>
        <w:t xml:space="preserve">. </w:t>
      </w:r>
      <w:r w:rsidR="006B41CA">
        <w:rPr>
          <w:rFonts w:asciiTheme="majorHAnsi" w:hAnsiTheme="majorHAnsi"/>
          <w:sz w:val="24"/>
          <w:szCs w:val="24"/>
        </w:rPr>
        <w:t>T</w:t>
      </w:r>
      <w:r w:rsidRPr="00100189">
        <w:rPr>
          <w:rFonts w:asciiTheme="majorHAnsi" w:hAnsiTheme="majorHAnsi"/>
          <w:sz w:val="24"/>
          <w:szCs w:val="24"/>
        </w:rPr>
        <w:t>he course will develop student</w:t>
      </w:r>
      <w:r w:rsidR="00CD7BEB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understanding of traditional Islamic religious beliefs and ideas present in </w:t>
      </w:r>
      <w:proofErr w:type="spellStart"/>
      <w:r w:rsidR="003D4987">
        <w:rPr>
          <w:rFonts w:asciiTheme="majorHAnsi" w:hAnsiTheme="majorHAnsi"/>
          <w:sz w:val="24"/>
          <w:szCs w:val="24"/>
        </w:rPr>
        <w:t>Pulaar</w:t>
      </w:r>
      <w:proofErr w:type="spellEnd"/>
      <w:r w:rsidRPr="00100189">
        <w:rPr>
          <w:rFonts w:asciiTheme="majorHAnsi" w:hAnsiTheme="majorHAnsi"/>
          <w:sz w:val="24"/>
          <w:szCs w:val="24"/>
        </w:rPr>
        <w:t xml:space="preserve"> culture</w:t>
      </w:r>
      <w:r w:rsidR="000903BC">
        <w:rPr>
          <w:rFonts w:asciiTheme="majorHAnsi" w:hAnsiTheme="majorHAnsi"/>
          <w:sz w:val="24"/>
          <w:szCs w:val="24"/>
        </w:rPr>
        <w:t xml:space="preserve"> and society</w:t>
      </w:r>
      <w:r w:rsidRPr="00100189">
        <w:rPr>
          <w:rFonts w:asciiTheme="majorHAnsi" w:hAnsiTheme="majorHAnsi"/>
          <w:sz w:val="24"/>
          <w:szCs w:val="24"/>
        </w:rPr>
        <w:t xml:space="preserve">. Both aspects will </w:t>
      </w:r>
      <w:r w:rsidR="00730B41">
        <w:rPr>
          <w:rFonts w:asciiTheme="majorHAnsi" w:hAnsiTheme="majorHAnsi"/>
          <w:sz w:val="24"/>
          <w:szCs w:val="24"/>
        </w:rPr>
        <w:t>provide students</w:t>
      </w:r>
      <w:r w:rsidR="000903BC">
        <w:rPr>
          <w:rFonts w:asciiTheme="majorHAnsi" w:hAnsiTheme="majorHAnsi"/>
          <w:sz w:val="24"/>
          <w:szCs w:val="24"/>
        </w:rPr>
        <w:t xml:space="preserve"> the opportunity to use his language skills to communicate with native speakers.</w:t>
      </w:r>
      <w:r w:rsidRPr="00100189">
        <w:rPr>
          <w:rFonts w:asciiTheme="majorHAnsi" w:hAnsiTheme="majorHAnsi"/>
          <w:sz w:val="24"/>
          <w:szCs w:val="24"/>
        </w:rPr>
        <w:t xml:space="preserve"> These discussions will also </w:t>
      </w:r>
      <w:r w:rsidR="004169CD" w:rsidRPr="00100189">
        <w:rPr>
          <w:rFonts w:asciiTheme="majorHAnsi" w:hAnsiTheme="majorHAnsi"/>
          <w:sz w:val="24"/>
          <w:szCs w:val="24"/>
        </w:rPr>
        <w:t xml:space="preserve">expose </w:t>
      </w:r>
      <w:r w:rsidR="004169CD">
        <w:rPr>
          <w:rFonts w:asciiTheme="majorHAnsi" w:hAnsiTheme="majorHAnsi"/>
          <w:sz w:val="24"/>
          <w:szCs w:val="24"/>
        </w:rPr>
        <w:t>students</w:t>
      </w:r>
      <w:r w:rsidRPr="00100189">
        <w:rPr>
          <w:rFonts w:asciiTheme="majorHAnsi" w:hAnsiTheme="majorHAnsi"/>
          <w:sz w:val="24"/>
          <w:szCs w:val="24"/>
        </w:rPr>
        <w:t xml:space="preserve"> to relevant </w:t>
      </w:r>
      <w:r w:rsidR="000903BC">
        <w:rPr>
          <w:rFonts w:asciiTheme="majorHAnsi" w:hAnsiTheme="majorHAnsi"/>
          <w:sz w:val="24"/>
          <w:szCs w:val="24"/>
        </w:rPr>
        <w:t xml:space="preserve">advanced </w:t>
      </w:r>
      <w:r w:rsidRPr="00100189">
        <w:rPr>
          <w:rFonts w:asciiTheme="majorHAnsi" w:hAnsiTheme="majorHAnsi"/>
          <w:sz w:val="24"/>
          <w:szCs w:val="24"/>
        </w:rPr>
        <w:t xml:space="preserve">vocabulary and allow </w:t>
      </w:r>
      <w:r w:rsidR="00097C3F">
        <w:rPr>
          <w:rFonts w:asciiTheme="majorHAnsi" w:hAnsiTheme="majorHAnsi"/>
          <w:sz w:val="24"/>
          <w:szCs w:val="24"/>
        </w:rPr>
        <w:t xml:space="preserve">them </w:t>
      </w:r>
      <w:r w:rsidR="00097C3F" w:rsidRPr="00100189">
        <w:rPr>
          <w:rFonts w:asciiTheme="majorHAnsi" w:hAnsiTheme="majorHAnsi"/>
          <w:sz w:val="24"/>
          <w:szCs w:val="24"/>
        </w:rPr>
        <w:t>to</w:t>
      </w:r>
      <w:r w:rsidRPr="00100189">
        <w:rPr>
          <w:rFonts w:asciiTheme="majorHAnsi" w:hAnsiTheme="majorHAnsi"/>
          <w:sz w:val="24"/>
          <w:szCs w:val="24"/>
        </w:rPr>
        <w:t xml:space="preserve"> incorporate </w:t>
      </w:r>
      <w:r w:rsidR="000903BC">
        <w:rPr>
          <w:rFonts w:asciiTheme="majorHAnsi" w:hAnsiTheme="majorHAnsi"/>
          <w:sz w:val="24"/>
          <w:szCs w:val="24"/>
        </w:rPr>
        <w:t xml:space="preserve">the </w:t>
      </w:r>
      <w:r w:rsidRPr="00100189">
        <w:rPr>
          <w:rFonts w:asciiTheme="majorHAnsi" w:hAnsiTheme="majorHAnsi"/>
          <w:sz w:val="24"/>
          <w:szCs w:val="24"/>
        </w:rPr>
        <w:t xml:space="preserve">learned vocabulary into </w:t>
      </w:r>
      <w:r w:rsidR="00097C3F">
        <w:rPr>
          <w:rFonts w:asciiTheme="majorHAnsi" w:hAnsiTheme="majorHAnsi"/>
          <w:sz w:val="24"/>
          <w:szCs w:val="24"/>
        </w:rPr>
        <w:t>their future</w:t>
      </w:r>
      <w:r w:rsidR="006B41CA">
        <w:rPr>
          <w:rFonts w:asciiTheme="majorHAnsi" w:hAnsiTheme="majorHAnsi"/>
          <w:sz w:val="24"/>
          <w:szCs w:val="24"/>
        </w:rPr>
        <w:t xml:space="preserve"> research or</w:t>
      </w:r>
      <w:r w:rsidRPr="00100189">
        <w:rPr>
          <w:rFonts w:asciiTheme="majorHAnsi" w:hAnsiTheme="majorHAnsi"/>
          <w:sz w:val="24"/>
          <w:szCs w:val="24"/>
        </w:rPr>
        <w:t xml:space="preserve"> work</w:t>
      </w:r>
      <w:r w:rsidR="006B41CA">
        <w:rPr>
          <w:rFonts w:asciiTheme="majorHAnsi" w:hAnsiTheme="majorHAnsi"/>
          <w:sz w:val="24"/>
          <w:szCs w:val="24"/>
        </w:rPr>
        <w:t xml:space="preserve"> plans</w:t>
      </w:r>
      <w:r w:rsidRPr="00100189">
        <w:rPr>
          <w:rFonts w:asciiTheme="majorHAnsi" w:hAnsiTheme="majorHAnsi"/>
          <w:sz w:val="24"/>
          <w:szCs w:val="24"/>
        </w:rPr>
        <w:t xml:space="preserve">. </w:t>
      </w:r>
    </w:p>
    <w:p w14:paraId="1CC4D347" w14:textId="77777777" w:rsidR="00100189" w:rsidRPr="00100189" w:rsidRDefault="00100189" w:rsidP="00100189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0E1A7D61" w14:textId="77777777" w:rsidR="004A04A2" w:rsidRDefault="004A04A2" w:rsidP="003D4987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5E9F9EC" w14:textId="05D5EF78" w:rsidR="00100189" w:rsidRPr="00100189" w:rsidRDefault="00100189" w:rsidP="003D4987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lastRenderedPageBreak/>
        <w:t>The course will</w:t>
      </w:r>
      <w:r w:rsidR="006B41CA">
        <w:rPr>
          <w:rFonts w:asciiTheme="majorHAnsi" w:hAnsiTheme="majorHAnsi"/>
          <w:sz w:val="24"/>
          <w:szCs w:val="24"/>
        </w:rPr>
        <w:t xml:space="preserve"> </w:t>
      </w:r>
      <w:r w:rsidR="00097C3F">
        <w:rPr>
          <w:rFonts w:asciiTheme="majorHAnsi" w:hAnsiTheme="majorHAnsi"/>
          <w:sz w:val="24"/>
          <w:szCs w:val="24"/>
        </w:rPr>
        <w:t>provide</w:t>
      </w:r>
      <w:r w:rsidR="00097C3F" w:rsidRPr="00100189">
        <w:rPr>
          <w:rFonts w:asciiTheme="majorHAnsi" w:hAnsiTheme="majorHAnsi"/>
          <w:sz w:val="24"/>
          <w:szCs w:val="24"/>
        </w:rPr>
        <w:t xml:space="preserve"> students advanced</w:t>
      </w:r>
      <w:r w:rsidRPr="00100189">
        <w:rPr>
          <w:rFonts w:asciiTheme="majorHAnsi" w:hAnsiTheme="majorHAnsi"/>
          <w:sz w:val="24"/>
          <w:szCs w:val="24"/>
        </w:rPr>
        <w:t xml:space="preserve"> knowledge</w:t>
      </w:r>
      <w:r w:rsidR="006B41CA">
        <w:rPr>
          <w:rFonts w:asciiTheme="majorHAnsi" w:hAnsiTheme="majorHAnsi"/>
          <w:sz w:val="24"/>
          <w:szCs w:val="24"/>
        </w:rPr>
        <w:t xml:space="preserve"> of</w:t>
      </w:r>
      <w:r w:rsidRPr="00100189">
        <w:rPr>
          <w:rFonts w:asciiTheme="majorHAnsi" w:hAnsiTheme="majorHAnsi"/>
          <w:sz w:val="24"/>
          <w:szCs w:val="24"/>
        </w:rPr>
        <w:t xml:space="preserve"> vocabulary, gramma</w:t>
      </w:r>
      <w:r w:rsidR="006B41CA">
        <w:rPr>
          <w:rFonts w:asciiTheme="majorHAnsi" w:hAnsiTheme="majorHAnsi"/>
          <w:sz w:val="24"/>
          <w:szCs w:val="24"/>
        </w:rPr>
        <w:t>r, and communicat</w:t>
      </w:r>
      <w:r w:rsidR="003D687D">
        <w:rPr>
          <w:rFonts w:asciiTheme="majorHAnsi" w:hAnsiTheme="majorHAnsi"/>
          <w:sz w:val="24"/>
          <w:szCs w:val="24"/>
        </w:rPr>
        <w:t>ion</w:t>
      </w:r>
      <w:r w:rsidR="006B41CA">
        <w:rPr>
          <w:rFonts w:asciiTheme="majorHAnsi" w:hAnsiTheme="majorHAnsi"/>
          <w:sz w:val="24"/>
          <w:szCs w:val="24"/>
        </w:rPr>
        <w:t xml:space="preserve"> skills in both urban and rural settings</w:t>
      </w:r>
      <w:r w:rsidRPr="00100189">
        <w:rPr>
          <w:rFonts w:asciiTheme="majorHAnsi" w:hAnsiTheme="majorHAnsi"/>
          <w:sz w:val="24"/>
          <w:szCs w:val="24"/>
        </w:rPr>
        <w:t xml:space="preserve">. </w:t>
      </w:r>
      <w:r w:rsidR="006B41CA">
        <w:rPr>
          <w:rFonts w:asciiTheme="majorHAnsi" w:hAnsiTheme="majorHAnsi"/>
          <w:sz w:val="24"/>
          <w:szCs w:val="24"/>
        </w:rPr>
        <w:t xml:space="preserve">It will prepare </w:t>
      </w:r>
      <w:r w:rsidR="004300A4">
        <w:rPr>
          <w:rFonts w:asciiTheme="majorHAnsi" w:hAnsiTheme="majorHAnsi"/>
          <w:sz w:val="24"/>
          <w:szCs w:val="24"/>
        </w:rPr>
        <w:t xml:space="preserve">them </w:t>
      </w:r>
      <w:r w:rsidR="006B41CA">
        <w:rPr>
          <w:rFonts w:asciiTheme="majorHAnsi" w:hAnsiTheme="majorHAnsi"/>
          <w:sz w:val="24"/>
          <w:szCs w:val="24"/>
        </w:rPr>
        <w:t xml:space="preserve">for </w:t>
      </w:r>
      <w:r w:rsidR="004300A4">
        <w:rPr>
          <w:rFonts w:asciiTheme="majorHAnsi" w:hAnsiTheme="majorHAnsi"/>
          <w:sz w:val="24"/>
          <w:szCs w:val="24"/>
        </w:rPr>
        <w:t>their</w:t>
      </w:r>
      <w:r w:rsidR="00291CC4">
        <w:rPr>
          <w:rFonts w:asciiTheme="majorHAnsi" w:hAnsiTheme="majorHAnsi"/>
          <w:sz w:val="24"/>
          <w:szCs w:val="24"/>
        </w:rPr>
        <w:t xml:space="preserve"> </w:t>
      </w:r>
      <w:r w:rsidR="006B41CA">
        <w:rPr>
          <w:rFonts w:asciiTheme="majorHAnsi" w:hAnsiTheme="majorHAnsi"/>
          <w:sz w:val="24"/>
          <w:szCs w:val="24"/>
        </w:rPr>
        <w:t xml:space="preserve">future work and research in </w:t>
      </w:r>
      <w:proofErr w:type="spellStart"/>
      <w:r w:rsidR="006B41CA">
        <w:rPr>
          <w:rFonts w:asciiTheme="majorHAnsi" w:hAnsiTheme="majorHAnsi"/>
          <w:sz w:val="24"/>
          <w:szCs w:val="24"/>
        </w:rPr>
        <w:t>Pulaar</w:t>
      </w:r>
      <w:proofErr w:type="spellEnd"/>
      <w:r w:rsidR="006B41CA">
        <w:rPr>
          <w:rFonts w:asciiTheme="majorHAnsi" w:hAnsiTheme="majorHAnsi"/>
          <w:sz w:val="24"/>
          <w:szCs w:val="24"/>
        </w:rPr>
        <w:t xml:space="preserve"> society by giving </w:t>
      </w:r>
      <w:r w:rsidR="004300A4">
        <w:rPr>
          <w:rFonts w:asciiTheme="majorHAnsi" w:hAnsiTheme="majorHAnsi"/>
          <w:sz w:val="24"/>
          <w:szCs w:val="24"/>
        </w:rPr>
        <w:t xml:space="preserve">them </w:t>
      </w:r>
      <w:r w:rsidR="006B41CA">
        <w:rPr>
          <w:rFonts w:asciiTheme="majorHAnsi" w:hAnsiTheme="majorHAnsi"/>
          <w:sz w:val="24"/>
          <w:szCs w:val="24"/>
        </w:rPr>
        <w:t>the</w:t>
      </w:r>
      <w:r w:rsidR="005C2C47"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>language and intercultural skills</w:t>
      </w:r>
      <w:r w:rsidR="006B41CA">
        <w:rPr>
          <w:rFonts w:asciiTheme="majorHAnsi" w:hAnsiTheme="majorHAnsi"/>
          <w:sz w:val="24"/>
          <w:szCs w:val="24"/>
        </w:rPr>
        <w:t xml:space="preserve"> </w:t>
      </w:r>
      <w:r w:rsidR="004300A4">
        <w:rPr>
          <w:rFonts w:asciiTheme="majorHAnsi" w:hAnsiTheme="majorHAnsi"/>
          <w:sz w:val="24"/>
          <w:szCs w:val="24"/>
        </w:rPr>
        <w:t xml:space="preserve">they </w:t>
      </w:r>
      <w:r w:rsidR="006B41CA">
        <w:rPr>
          <w:rFonts w:asciiTheme="majorHAnsi" w:hAnsiTheme="majorHAnsi"/>
          <w:sz w:val="24"/>
          <w:szCs w:val="24"/>
        </w:rPr>
        <w:t xml:space="preserve"> need </w:t>
      </w:r>
      <w:r w:rsidR="005C2C47">
        <w:rPr>
          <w:rFonts w:asciiTheme="majorHAnsi" w:hAnsiTheme="majorHAnsi"/>
          <w:sz w:val="24"/>
          <w:szCs w:val="24"/>
        </w:rPr>
        <w:t>to work</w:t>
      </w:r>
      <w:r w:rsidR="006B41CA">
        <w:rPr>
          <w:rFonts w:asciiTheme="majorHAnsi" w:hAnsiTheme="majorHAnsi"/>
          <w:sz w:val="24"/>
          <w:szCs w:val="24"/>
        </w:rPr>
        <w:t xml:space="preserve"> or conduct research in </w:t>
      </w:r>
      <w:proofErr w:type="spellStart"/>
      <w:r w:rsidR="006B41CA">
        <w:rPr>
          <w:rFonts w:asciiTheme="majorHAnsi" w:hAnsiTheme="majorHAnsi"/>
          <w:sz w:val="24"/>
          <w:szCs w:val="24"/>
        </w:rPr>
        <w:t>Pulaar</w:t>
      </w:r>
      <w:proofErr w:type="spellEnd"/>
      <w:r w:rsidR="006B41CA">
        <w:rPr>
          <w:rFonts w:asciiTheme="majorHAnsi" w:hAnsiTheme="majorHAnsi"/>
          <w:sz w:val="24"/>
          <w:szCs w:val="24"/>
        </w:rPr>
        <w:t xml:space="preserve"> society.</w:t>
      </w:r>
    </w:p>
    <w:p w14:paraId="3C25B63D" w14:textId="77777777" w:rsidR="00100189" w:rsidRPr="00100189" w:rsidRDefault="00100189" w:rsidP="00100189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0DCD2465" w14:textId="77777777" w:rsidR="00100189" w:rsidRPr="00100189" w:rsidRDefault="00100189" w:rsidP="00100189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Program Assignments and Deliverables</w:t>
      </w:r>
    </w:p>
    <w:p w14:paraId="11F9EF31" w14:textId="3B7B4B8A" w:rsidR="00100189" w:rsidRPr="00100189" w:rsidRDefault="00100189" w:rsidP="003D4987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 xml:space="preserve">The program instructor will be responsible for </w:t>
      </w:r>
      <w:r w:rsidR="00097C3F" w:rsidRPr="00100189">
        <w:rPr>
          <w:rFonts w:asciiTheme="majorHAnsi" w:hAnsiTheme="majorHAnsi"/>
          <w:sz w:val="24"/>
          <w:szCs w:val="24"/>
        </w:rPr>
        <w:t>evaluating the</w:t>
      </w:r>
      <w:r w:rsidR="004E0A5B">
        <w:rPr>
          <w:rFonts w:asciiTheme="majorHAnsi" w:hAnsiTheme="majorHAnsi"/>
          <w:sz w:val="24"/>
          <w:szCs w:val="24"/>
        </w:rPr>
        <w:t xml:space="preserve"> </w:t>
      </w:r>
      <w:r w:rsidR="00097C3F" w:rsidRPr="00100189">
        <w:rPr>
          <w:rFonts w:asciiTheme="majorHAnsi" w:hAnsiTheme="majorHAnsi"/>
          <w:sz w:val="24"/>
          <w:szCs w:val="24"/>
        </w:rPr>
        <w:t>student</w:t>
      </w:r>
      <w:r w:rsidR="00097C3F">
        <w:rPr>
          <w:rFonts w:asciiTheme="majorHAnsi" w:hAnsiTheme="majorHAnsi"/>
          <w:sz w:val="24"/>
          <w:szCs w:val="24"/>
        </w:rPr>
        <w:t xml:space="preserve">s </w:t>
      </w:r>
      <w:r w:rsidR="00097C3F" w:rsidRPr="00100189">
        <w:rPr>
          <w:rFonts w:asciiTheme="majorHAnsi" w:hAnsiTheme="majorHAnsi"/>
          <w:sz w:val="24"/>
          <w:szCs w:val="24"/>
        </w:rPr>
        <w:t>speaking</w:t>
      </w:r>
      <w:r w:rsidR="004300A4">
        <w:rPr>
          <w:rFonts w:asciiTheme="majorHAnsi" w:hAnsiTheme="majorHAnsi"/>
          <w:sz w:val="24"/>
          <w:szCs w:val="24"/>
        </w:rPr>
        <w:t xml:space="preserve">, </w:t>
      </w:r>
      <w:r w:rsidRPr="00100189">
        <w:rPr>
          <w:rFonts w:asciiTheme="majorHAnsi" w:hAnsiTheme="majorHAnsi"/>
          <w:sz w:val="24"/>
          <w:szCs w:val="24"/>
        </w:rPr>
        <w:t>listening</w:t>
      </w:r>
      <w:r w:rsidR="00291CC4" w:rsidRPr="00100189">
        <w:rPr>
          <w:rFonts w:asciiTheme="majorHAnsi" w:hAnsiTheme="majorHAnsi"/>
          <w:sz w:val="24"/>
          <w:szCs w:val="24"/>
        </w:rPr>
        <w:t>, reading</w:t>
      </w:r>
      <w:r w:rsidR="004300A4">
        <w:rPr>
          <w:rFonts w:asciiTheme="majorHAnsi" w:hAnsiTheme="majorHAnsi"/>
          <w:sz w:val="24"/>
          <w:szCs w:val="24"/>
        </w:rPr>
        <w:t>, and writing</w:t>
      </w:r>
      <w:r w:rsidRPr="00100189">
        <w:rPr>
          <w:rFonts w:asciiTheme="majorHAnsi" w:hAnsiTheme="majorHAnsi"/>
          <w:sz w:val="24"/>
          <w:szCs w:val="24"/>
        </w:rPr>
        <w:t xml:space="preserve"> skills in </w:t>
      </w:r>
      <w:proofErr w:type="spellStart"/>
      <w:r w:rsidR="003D4987">
        <w:rPr>
          <w:rFonts w:asciiTheme="majorHAnsi" w:hAnsiTheme="majorHAnsi"/>
          <w:sz w:val="24"/>
          <w:szCs w:val="24"/>
        </w:rPr>
        <w:t>Pulaar</w:t>
      </w:r>
      <w:proofErr w:type="spellEnd"/>
      <w:r w:rsidRPr="00100189">
        <w:rPr>
          <w:rFonts w:asciiTheme="majorHAnsi" w:hAnsiTheme="majorHAnsi"/>
          <w:sz w:val="24"/>
          <w:szCs w:val="24"/>
        </w:rPr>
        <w:t xml:space="preserve"> throughout the duration of the program. The Baseline Evaluation will take place at the end of Week 1 (</w:t>
      </w:r>
      <w:r w:rsidR="00785644">
        <w:rPr>
          <w:rFonts w:asciiTheme="majorHAnsi" w:hAnsiTheme="majorHAnsi"/>
          <w:sz w:val="24"/>
          <w:szCs w:val="24"/>
        </w:rPr>
        <w:t>Wednesday</w:t>
      </w:r>
      <w:r w:rsidRPr="00100189">
        <w:rPr>
          <w:rFonts w:asciiTheme="majorHAnsi" w:hAnsiTheme="majorHAnsi"/>
          <w:sz w:val="24"/>
          <w:szCs w:val="24"/>
        </w:rPr>
        <w:t xml:space="preserve">, June </w:t>
      </w:r>
      <w:r w:rsidR="00785644">
        <w:rPr>
          <w:rFonts w:asciiTheme="majorHAnsi" w:hAnsiTheme="majorHAnsi"/>
          <w:sz w:val="24"/>
          <w:szCs w:val="24"/>
        </w:rPr>
        <w:t>15</w:t>
      </w:r>
      <w:r w:rsidRPr="00100189">
        <w:rPr>
          <w:rFonts w:asciiTheme="majorHAnsi" w:hAnsiTheme="majorHAnsi"/>
          <w:sz w:val="24"/>
          <w:szCs w:val="24"/>
        </w:rPr>
        <w:t>); the Midterm Evaluation will take pl</w:t>
      </w:r>
      <w:r w:rsidR="00785644">
        <w:rPr>
          <w:rFonts w:asciiTheme="majorHAnsi" w:hAnsiTheme="majorHAnsi"/>
          <w:sz w:val="24"/>
          <w:szCs w:val="24"/>
        </w:rPr>
        <w:t>ace at the end of Week 4 (Wednesday, July 06</w:t>
      </w:r>
      <w:r w:rsidRPr="00100189">
        <w:rPr>
          <w:rFonts w:asciiTheme="majorHAnsi" w:hAnsiTheme="majorHAnsi"/>
          <w:sz w:val="24"/>
          <w:szCs w:val="24"/>
        </w:rPr>
        <w:t>); and the Final Evaluation will</w:t>
      </w:r>
      <w:r w:rsidR="00785644">
        <w:rPr>
          <w:rFonts w:asciiTheme="majorHAnsi" w:hAnsiTheme="majorHAnsi"/>
          <w:sz w:val="24"/>
          <w:szCs w:val="24"/>
        </w:rPr>
        <w:t xml:space="preserve"> take place at the</w:t>
      </w:r>
      <w:r w:rsidR="0068023E">
        <w:rPr>
          <w:rFonts w:asciiTheme="majorHAnsi" w:hAnsiTheme="majorHAnsi"/>
          <w:sz w:val="24"/>
          <w:szCs w:val="24"/>
        </w:rPr>
        <w:t xml:space="preserve"> end of Week 7 (Wednesday</w:t>
      </w:r>
      <w:r w:rsidR="00785644">
        <w:rPr>
          <w:rFonts w:asciiTheme="majorHAnsi" w:hAnsiTheme="majorHAnsi"/>
          <w:sz w:val="24"/>
          <w:szCs w:val="24"/>
        </w:rPr>
        <w:t>, July 27</w:t>
      </w:r>
      <w:r w:rsidRPr="00100189">
        <w:rPr>
          <w:rFonts w:asciiTheme="majorHAnsi" w:hAnsiTheme="majorHAnsi"/>
          <w:sz w:val="24"/>
          <w:szCs w:val="24"/>
        </w:rPr>
        <w:t xml:space="preserve">). </w:t>
      </w:r>
    </w:p>
    <w:p w14:paraId="3C59DCA1" w14:textId="17D9D3FC" w:rsidR="005D4B52" w:rsidRPr="00100189" w:rsidRDefault="00100189" w:rsidP="003D4987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 xml:space="preserve"> </w:t>
      </w:r>
      <w:r w:rsidR="004E0A5B">
        <w:rPr>
          <w:rFonts w:asciiTheme="majorHAnsi" w:hAnsiTheme="majorHAnsi"/>
          <w:sz w:val="24"/>
          <w:szCs w:val="24"/>
        </w:rPr>
        <w:t>The s</w:t>
      </w:r>
      <w:r w:rsidRPr="00100189">
        <w:rPr>
          <w:rFonts w:asciiTheme="majorHAnsi" w:hAnsiTheme="majorHAnsi"/>
          <w:sz w:val="24"/>
          <w:szCs w:val="24"/>
        </w:rPr>
        <w:t>tudent</w:t>
      </w:r>
      <w:r w:rsidR="004169CD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will be responsible for developing three (3) </w:t>
      </w:r>
      <w:r w:rsidR="006B41CA">
        <w:rPr>
          <w:rFonts w:asciiTheme="majorHAnsi" w:hAnsiTheme="majorHAnsi"/>
          <w:sz w:val="24"/>
          <w:szCs w:val="24"/>
        </w:rPr>
        <w:t xml:space="preserve">reports </w:t>
      </w:r>
      <w:r w:rsidRPr="00100189">
        <w:rPr>
          <w:rFonts w:asciiTheme="majorHAnsi" w:hAnsiTheme="majorHAnsi"/>
          <w:sz w:val="24"/>
          <w:szCs w:val="24"/>
        </w:rPr>
        <w:t xml:space="preserve">in </w:t>
      </w:r>
      <w:proofErr w:type="spellStart"/>
      <w:r w:rsidR="003D4987">
        <w:rPr>
          <w:rFonts w:asciiTheme="majorHAnsi" w:hAnsiTheme="majorHAnsi"/>
          <w:sz w:val="24"/>
          <w:szCs w:val="24"/>
        </w:rPr>
        <w:t>Pulaar</w:t>
      </w:r>
      <w:proofErr w:type="spellEnd"/>
      <w:r w:rsidRPr="00100189">
        <w:rPr>
          <w:rFonts w:asciiTheme="majorHAnsi" w:hAnsiTheme="majorHAnsi"/>
          <w:sz w:val="24"/>
          <w:szCs w:val="24"/>
        </w:rPr>
        <w:t xml:space="preserve"> throughout the program. The student will integrate previously gained knowledge on various topics with information localized to </w:t>
      </w:r>
      <w:proofErr w:type="spellStart"/>
      <w:r w:rsidR="003D4987">
        <w:rPr>
          <w:rFonts w:asciiTheme="majorHAnsi" w:hAnsiTheme="majorHAnsi"/>
          <w:sz w:val="24"/>
          <w:szCs w:val="24"/>
        </w:rPr>
        <w:t>Pulaar</w:t>
      </w:r>
      <w:proofErr w:type="spellEnd"/>
      <w:r w:rsidR="003D4987">
        <w:rPr>
          <w:rFonts w:asciiTheme="majorHAnsi" w:hAnsiTheme="majorHAnsi"/>
          <w:sz w:val="24"/>
          <w:szCs w:val="24"/>
        </w:rPr>
        <w:t xml:space="preserve"> and Fulani culture</w:t>
      </w:r>
      <w:r w:rsidR="006B41CA">
        <w:rPr>
          <w:rFonts w:asciiTheme="majorHAnsi" w:hAnsiTheme="majorHAnsi"/>
          <w:sz w:val="24"/>
          <w:szCs w:val="24"/>
        </w:rPr>
        <w:t>.</w:t>
      </w:r>
      <w:r w:rsidRPr="00100189">
        <w:rPr>
          <w:rFonts w:asciiTheme="majorHAnsi" w:hAnsiTheme="majorHAnsi"/>
          <w:sz w:val="24"/>
          <w:szCs w:val="24"/>
        </w:rPr>
        <w:t xml:space="preserve">  </w:t>
      </w:r>
      <w:r w:rsidR="004E0A5B">
        <w:rPr>
          <w:rFonts w:asciiTheme="majorHAnsi" w:hAnsiTheme="majorHAnsi"/>
          <w:sz w:val="24"/>
          <w:szCs w:val="24"/>
        </w:rPr>
        <w:t xml:space="preserve">The </w:t>
      </w:r>
      <w:r w:rsidRPr="00100189">
        <w:rPr>
          <w:rFonts w:asciiTheme="majorHAnsi" w:hAnsiTheme="majorHAnsi"/>
          <w:sz w:val="24"/>
          <w:szCs w:val="24"/>
        </w:rPr>
        <w:t>student</w:t>
      </w:r>
      <w:r w:rsidR="004169CD">
        <w:rPr>
          <w:rFonts w:asciiTheme="majorHAnsi" w:hAnsiTheme="majorHAnsi"/>
          <w:sz w:val="24"/>
          <w:szCs w:val="24"/>
        </w:rPr>
        <w:t>s</w:t>
      </w:r>
      <w:r w:rsidRPr="00100189">
        <w:rPr>
          <w:rFonts w:asciiTheme="majorHAnsi" w:hAnsiTheme="majorHAnsi"/>
          <w:sz w:val="24"/>
          <w:szCs w:val="24"/>
        </w:rPr>
        <w:t xml:space="preserve"> and </w:t>
      </w:r>
      <w:r w:rsidR="004E0A5B">
        <w:rPr>
          <w:rFonts w:asciiTheme="majorHAnsi" w:hAnsiTheme="majorHAnsi"/>
          <w:sz w:val="24"/>
          <w:szCs w:val="24"/>
        </w:rPr>
        <w:t xml:space="preserve">the </w:t>
      </w:r>
      <w:r w:rsidRPr="00100189">
        <w:rPr>
          <w:rFonts w:asciiTheme="majorHAnsi" w:hAnsiTheme="majorHAnsi"/>
          <w:sz w:val="24"/>
          <w:szCs w:val="24"/>
        </w:rPr>
        <w:t xml:space="preserve">instructor </w:t>
      </w:r>
      <w:r w:rsidR="006B41CA">
        <w:rPr>
          <w:rFonts w:asciiTheme="majorHAnsi" w:hAnsiTheme="majorHAnsi"/>
          <w:sz w:val="24"/>
          <w:szCs w:val="24"/>
        </w:rPr>
        <w:t>will discuss the content, the grammar, and cultural content</w:t>
      </w:r>
      <w:r w:rsidR="003D687D">
        <w:rPr>
          <w:rFonts w:asciiTheme="majorHAnsi" w:hAnsiTheme="majorHAnsi"/>
          <w:sz w:val="24"/>
          <w:szCs w:val="24"/>
        </w:rPr>
        <w:t>s</w:t>
      </w:r>
      <w:r w:rsidR="006B41CA">
        <w:rPr>
          <w:rFonts w:asciiTheme="majorHAnsi" w:hAnsiTheme="majorHAnsi"/>
          <w:sz w:val="24"/>
          <w:szCs w:val="24"/>
        </w:rPr>
        <w:t xml:space="preserve"> in those reports in </w:t>
      </w:r>
      <w:proofErr w:type="spellStart"/>
      <w:r w:rsidR="006B41CA">
        <w:rPr>
          <w:rFonts w:asciiTheme="majorHAnsi" w:hAnsiTheme="majorHAnsi"/>
          <w:sz w:val="24"/>
          <w:szCs w:val="24"/>
        </w:rPr>
        <w:t>Pulaar</w:t>
      </w:r>
      <w:proofErr w:type="spellEnd"/>
      <w:r w:rsidR="006B41CA">
        <w:rPr>
          <w:rFonts w:asciiTheme="majorHAnsi" w:hAnsiTheme="majorHAnsi"/>
          <w:sz w:val="24"/>
          <w:szCs w:val="24"/>
        </w:rPr>
        <w:t xml:space="preserve"> </w:t>
      </w:r>
      <w:r w:rsidRPr="00100189">
        <w:rPr>
          <w:rFonts w:asciiTheme="majorHAnsi" w:hAnsiTheme="majorHAnsi"/>
          <w:sz w:val="24"/>
          <w:szCs w:val="24"/>
        </w:rPr>
        <w:t xml:space="preserve">during weekly </w:t>
      </w:r>
      <w:r w:rsidR="006B41CA">
        <w:rPr>
          <w:rFonts w:asciiTheme="majorHAnsi" w:hAnsiTheme="majorHAnsi"/>
          <w:sz w:val="24"/>
          <w:szCs w:val="24"/>
        </w:rPr>
        <w:t>l</w:t>
      </w:r>
      <w:r w:rsidRPr="00100189">
        <w:rPr>
          <w:rFonts w:asciiTheme="majorHAnsi" w:hAnsiTheme="majorHAnsi"/>
          <w:sz w:val="24"/>
          <w:szCs w:val="24"/>
        </w:rPr>
        <w:t xml:space="preserve">earning </w:t>
      </w:r>
      <w:r w:rsidR="006B41CA">
        <w:rPr>
          <w:rFonts w:asciiTheme="majorHAnsi" w:hAnsiTheme="majorHAnsi"/>
          <w:sz w:val="24"/>
          <w:szCs w:val="24"/>
        </w:rPr>
        <w:t>and d</w:t>
      </w:r>
      <w:r w:rsidRPr="00100189">
        <w:rPr>
          <w:rFonts w:asciiTheme="majorHAnsi" w:hAnsiTheme="majorHAnsi"/>
          <w:sz w:val="24"/>
          <w:szCs w:val="24"/>
        </w:rPr>
        <w:t>iscussion</w:t>
      </w:r>
      <w:r w:rsidR="006B41CA">
        <w:rPr>
          <w:rFonts w:asciiTheme="majorHAnsi" w:hAnsiTheme="majorHAnsi"/>
          <w:sz w:val="24"/>
          <w:szCs w:val="24"/>
        </w:rPr>
        <w:t xml:space="preserve"> sessions in weeks </w:t>
      </w:r>
      <w:r w:rsidRPr="00100189">
        <w:rPr>
          <w:rFonts w:asciiTheme="majorHAnsi" w:hAnsiTheme="majorHAnsi"/>
          <w:sz w:val="24"/>
          <w:szCs w:val="24"/>
        </w:rPr>
        <w:t xml:space="preserve">2, 3, and 4. The instructor will evaluate the </w:t>
      </w:r>
      <w:r w:rsidR="004A04A2" w:rsidRPr="00100189">
        <w:rPr>
          <w:rFonts w:asciiTheme="majorHAnsi" w:hAnsiTheme="majorHAnsi"/>
          <w:sz w:val="24"/>
          <w:szCs w:val="24"/>
        </w:rPr>
        <w:t>student</w:t>
      </w:r>
      <w:r w:rsidR="004A04A2">
        <w:rPr>
          <w:rFonts w:asciiTheme="majorHAnsi" w:hAnsiTheme="majorHAnsi"/>
          <w:sz w:val="24"/>
          <w:szCs w:val="24"/>
        </w:rPr>
        <w:t>s speaking</w:t>
      </w:r>
      <w:r w:rsidR="004E0A5B">
        <w:rPr>
          <w:rFonts w:asciiTheme="majorHAnsi" w:hAnsiTheme="majorHAnsi"/>
          <w:sz w:val="24"/>
          <w:szCs w:val="24"/>
        </w:rPr>
        <w:t>,</w:t>
      </w:r>
      <w:r w:rsidRPr="00100189">
        <w:rPr>
          <w:rFonts w:asciiTheme="majorHAnsi" w:hAnsiTheme="majorHAnsi"/>
          <w:sz w:val="24"/>
          <w:szCs w:val="24"/>
        </w:rPr>
        <w:t xml:space="preserve"> listening, reading</w:t>
      </w:r>
      <w:r w:rsidR="004E0A5B">
        <w:rPr>
          <w:rFonts w:asciiTheme="majorHAnsi" w:hAnsiTheme="majorHAnsi"/>
          <w:sz w:val="24"/>
          <w:szCs w:val="24"/>
        </w:rPr>
        <w:t xml:space="preserve">, </w:t>
      </w:r>
      <w:r w:rsidR="004E0A5B" w:rsidRPr="00100189">
        <w:rPr>
          <w:rFonts w:asciiTheme="majorHAnsi" w:hAnsiTheme="majorHAnsi"/>
          <w:sz w:val="24"/>
          <w:szCs w:val="24"/>
        </w:rPr>
        <w:t>and</w:t>
      </w:r>
      <w:r w:rsidR="004E0A5B">
        <w:rPr>
          <w:rFonts w:asciiTheme="majorHAnsi" w:hAnsiTheme="majorHAnsi"/>
          <w:sz w:val="24"/>
          <w:szCs w:val="24"/>
        </w:rPr>
        <w:t xml:space="preserve"> writing</w:t>
      </w:r>
      <w:r w:rsidRPr="00100189">
        <w:rPr>
          <w:rFonts w:asciiTheme="majorHAnsi" w:hAnsiTheme="majorHAnsi"/>
          <w:sz w:val="24"/>
          <w:szCs w:val="24"/>
        </w:rPr>
        <w:t xml:space="preserve"> skills throughout the program</w:t>
      </w:r>
      <w:r w:rsidR="006B41CA">
        <w:rPr>
          <w:rFonts w:asciiTheme="majorHAnsi" w:hAnsiTheme="majorHAnsi"/>
          <w:sz w:val="24"/>
          <w:szCs w:val="24"/>
        </w:rPr>
        <w:t>.</w:t>
      </w:r>
    </w:p>
    <w:p w14:paraId="5E71DE4F" w14:textId="77777777" w:rsidR="006B41CA" w:rsidRPr="005A3DD5" w:rsidRDefault="006B41CA" w:rsidP="005A3DD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16A6406" w14:textId="77777777" w:rsidR="006B41CA" w:rsidRPr="005A3DD5" w:rsidRDefault="006B41CA" w:rsidP="005A3DD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A3DD5">
        <w:rPr>
          <w:rFonts w:asciiTheme="majorHAnsi" w:hAnsiTheme="majorHAnsi"/>
          <w:b/>
          <w:sz w:val="24"/>
          <w:szCs w:val="24"/>
        </w:rPr>
        <w:t>Program Schedule:</w:t>
      </w:r>
    </w:p>
    <w:p w14:paraId="798C2686" w14:textId="77777777" w:rsidR="006B41CA" w:rsidRDefault="006B41CA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E4320DF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 xml:space="preserve">Week 1:  June 9 to </w:t>
      </w:r>
      <w:r w:rsidR="00785644">
        <w:rPr>
          <w:rFonts w:asciiTheme="majorHAnsi" w:hAnsiTheme="majorHAnsi"/>
          <w:b/>
          <w:sz w:val="24"/>
          <w:szCs w:val="24"/>
        </w:rPr>
        <w:t>June 15</w:t>
      </w:r>
      <w:r w:rsidRPr="00100189">
        <w:rPr>
          <w:rFonts w:asciiTheme="majorHAnsi" w:hAnsiTheme="majorHAnsi"/>
          <w:b/>
          <w:sz w:val="24"/>
          <w:szCs w:val="24"/>
        </w:rPr>
        <w:t>, 2016</w:t>
      </w:r>
    </w:p>
    <w:p w14:paraId="1050C9A8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654DFD1" w14:textId="0D5E73BE" w:rsidR="005D4B52" w:rsidRPr="00100189" w:rsidRDefault="004A04A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Poems</w:t>
      </w:r>
      <w:r w:rsidR="001D653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Gimdi</w:t>
      </w:r>
      <w:proofErr w:type="spellEnd"/>
      <w:r w:rsidR="001D653D" w:rsidRPr="003F6C76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Sellinkowal</w:t>
      </w:r>
      <w:proofErr w:type="spellEnd"/>
      <w:r w:rsidR="001D653D" w:rsidRPr="003F6C76">
        <w:rPr>
          <w:rFonts w:asciiTheme="majorHAnsi" w:hAnsiTheme="majorHAnsi"/>
          <w:i/>
          <w:iCs/>
          <w:sz w:val="24"/>
          <w:szCs w:val="24"/>
        </w:rPr>
        <w:t xml:space="preserve"> e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Pulaar</w:t>
      </w:r>
      <w:proofErr w:type="spellEnd"/>
    </w:p>
    <w:p w14:paraId="011B07BB" w14:textId="32FE6AAF" w:rsidR="005D4B52" w:rsidRPr="00100189" w:rsidRDefault="0037780B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5D4B52" w:rsidRPr="00100189">
        <w:rPr>
          <w:rFonts w:asciiTheme="majorHAnsi" w:hAnsiTheme="majorHAnsi"/>
          <w:sz w:val="24"/>
          <w:szCs w:val="24"/>
        </w:rPr>
        <w:t>eading and translation of texts</w:t>
      </w:r>
      <w:r>
        <w:rPr>
          <w:rFonts w:asciiTheme="majorHAnsi" w:hAnsiTheme="majorHAnsi"/>
          <w:sz w:val="24"/>
          <w:szCs w:val="24"/>
        </w:rPr>
        <w:t xml:space="preserve"> and </w:t>
      </w:r>
      <w:r w:rsidR="005D4B52" w:rsidRPr="00100189">
        <w:rPr>
          <w:rFonts w:asciiTheme="majorHAnsi" w:hAnsiTheme="majorHAnsi"/>
          <w:sz w:val="24"/>
          <w:szCs w:val="24"/>
        </w:rPr>
        <w:t>plac</w:t>
      </w:r>
      <w:r>
        <w:rPr>
          <w:rFonts w:asciiTheme="majorHAnsi" w:hAnsiTheme="majorHAnsi"/>
          <w:sz w:val="24"/>
          <w:szCs w:val="24"/>
        </w:rPr>
        <w:t>ing</w:t>
      </w:r>
      <w:r w:rsidR="005D4B52" w:rsidRPr="00100189">
        <w:rPr>
          <w:rFonts w:asciiTheme="majorHAnsi" w:hAnsiTheme="majorHAnsi"/>
          <w:sz w:val="24"/>
          <w:szCs w:val="24"/>
        </w:rPr>
        <w:t xml:space="preserve"> them in broader literary context</w:t>
      </w:r>
    </w:p>
    <w:p w14:paraId="05044A42" w14:textId="5955277C" w:rsidR="005D4B52" w:rsidRPr="00100189" w:rsidRDefault="0037780B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t</w:t>
      </w:r>
      <w:r w:rsidR="005D4B52" w:rsidRPr="00100189">
        <w:rPr>
          <w:rFonts w:asciiTheme="majorHAnsi" w:hAnsiTheme="majorHAnsi"/>
          <w:sz w:val="24"/>
          <w:szCs w:val="24"/>
        </w:rPr>
        <w:t>ranslation</w:t>
      </w:r>
      <w:r>
        <w:rPr>
          <w:rFonts w:asciiTheme="majorHAnsi" w:hAnsiTheme="majorHAnsi"/>
          <w:sz w:val="24"/>
          <w:szCs w:val="24"/>
        </w:rPr>
        <w:t xml:space="preserve"> </w:t>
      </w:r>
      <w:r w:rsidR="005D4B52" w:rsidRPr="00100189">
        <w:rPr>
          <w:rFonts w:asciiTheme="majorHAnsi" w:hAnsiTheme="majorHAnsi"/>
          <w:sz w:val="24"/>
          <w:szCs w:val="24"/>
        </w:rPr>
        <w:t>of key passages of</w:t>
      </w:r>
      <w:r w:rsidR="004E0A5B">
        <w:rPr>
          <w:rFonts w:asciiTheme="majorHAnsi" w:hAnsiTheme="majorHAnsi"/>
          <w:sz w:val="24"/>
          <w:szCs w:val="24"/>
        </w:rPr>
        <w:t xml:space="preserve"> the</w:t>
      </w:r>
      <w:r w:rsidR="005D4B52" w:rsidRPr="0010018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Pulaar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5D4B52" w:rsidRPr="00100189">
        <w:rPr>
          <w:rFonts w:asciiTheme="majorHAnsi" w:hAnsiTheme="majorHAnsi"/>
          <w:sz w:val="24"/>
          <w:szCs w:val="24"/>
        </w:rPr>
        <w:t xml:space="preserve">text </w:t>
      </w:r>
    </w:p>
    <w:p w14:paraId="10A177BC" w14:textId="77777777" w:rsidR="005D4B52" w:rsidRDefault="005D4B52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3EF60AA5" w14:textId="000342E6" w:rsidR="004E0A5B" w:rsidRDefault="004E0A5B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More discussion</w:t>
      </w:r>
    </w:p>
    <w:p w14:paraId="290404D1" w14:textId="77777777" w:rsidR="00EC0DEA" w:rsidRDefault="00EC0DEA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7B1749" w14:textId="2E1424EE" w:rsidR="008049B5" w:rsidRPr="00100189" w:rsidRDefault="008049B5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Historiographies</w:t>
      </w:r>
      <w:r w:rsidR="001D653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Taali</w:t>
      </w:r>
      <w:proofErr w:type="spellEnd"/>
      <w:r w:rsidR="001D653D" w:rsidRPr="003F6C76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taarikhu</w:t>
      </w:r>
      <w:proofErr w:type="spellEnd"/>
      <w:r w:rsidR="001D653D" w:rsidRPr="003F6C76">
        <w:rPr>
          <w:rFonts w:asciiTheme="majorHAnsi" w:hAnsiTheme="majorHAnsi"/>
          <w:i/>
          <w:iCs/>
          <w:sz w:val="24"/>
          <w:szCs w:val="24"/>
        </w:rPr>
        <w:t xml:space="preserve"> e Guinea</w:t>
      </w:r>
    </w:p>
    <w:p w14:paraId="163917A1" w14:textId="5B22D4E9" w:rsidR="008049B5" w:rsidRPr="00100189" w:rsidRDefault="0037780B" w:rsidP="008049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8049B5" w:rsidRPr="00100189">
        <w:rPr>
          <w:rFonts w:asciiTheme="majorHAnsi" w:hAnsiTheme="majorHAnsi"/>
          <w:sz w:val="24"/>
          <w:szCs w:val="24"/>
        </w:rPr>
        <w:t>eadings</w:t>
      </w:r>
      <w:r w:rsidR="006B41CA">
        <w:rPr>
          <w:rFonts w:asciiTheme="majorHAnsi" w:hAnsiTheme="majorHAnsi"/>
          <w:sz w:val="24"/>
          <w:szCs w:val="24"/>
        </w:rPr>
        <w:t>, discussion,</w:t>
      </w:r>
      <w:r w:rsidR="008049B5" w:rsidRPr="00100189">
        <w:rPr>
          <w:rFonts w:asciiTheme="majorHAnsi" w:hAnsiTheme="majorHAnsi"/>
          <w:sz w:val="24"/>
          <w:szCs w:val="24"/>
        </w:rPr>
        <w:t xml:space="preserve"> and </w:t>
      </w:r>
      <w:r w:rsidR="008049B5" w:rsidRPr="005A3DD5">
        <w:rPr>
          <w:rFonts w:asciiTheme="majorHAnsi" w:hAnsiTheme="majorHAnsi"/>
          <w:sz w:val="24"/>
          <w:szCs w:val="24"/>
        </w:rPr>
        <w:t>transl</w:t>
      </w:r>
      <w:r w:rsidR="006B41CA" w:rsidRPr="005A3DD5">
        <w:rPr>
          <w:rFonts w:asciiTheme="majorHAnsi" w:hAnsiTheme="majorHAnsi"/>
          <w:sz w:val="24"/>
          <w:szCs w:val="24"/>
        </w:rPr>
        <w:t xml:space="preserve">ations of </w:t>
      </w:r>
      <w:r w:rsidR="003516F2" w:rsidRPr="005A3DD5">
        <w:rPr>
          <w:rFonts w:asciiTheme="majorHAnsi" w:hAnsiTheme="majorHAnsi"/>
          <w:sz w:val="24"/>
          <w:szCs w:val="24"/>
        </w:rPr>
        <w:t xml:space="preserve">selected </w:t>
      </w:r>
      <w:r w:rsidR="008049B5" w:rsidRPr="00100189">
        <w:rPr>
          <w:rFonts w:asciiTheme="majorHAnsi" w:hAnsiTheme="majorHAnsi"/>
          <w:sz w:val="24"/>
          <w:szCs w:val="24"/>
        </w:rPr>
        <w:t>texts place</w:t>
      </w:r>
      <w:r>
        <w:rPr>
          <w:rFonts w:asciiTheme="majorHAnsi" w:hAnsiTheme="majorHAnsi"/>
          <w:sz w:val="24"/>
          <w:szCs w:val="24"/>
        </w:rPr>
        <w:t>d</w:t>
      </w:r>
      <w:r w:rsidR="008049B5" w:rsidRPr="00100189">
        <w:rPr>
          <w:rFonts w:asciiTheme="majorHAnsi" w:hAnsiTheme="majorHAnsi"/>
          <w:sz w:val="24"/>
          <w:szCs w:val="24"/>
        </w:rPr>
        <w:t xml:space="preserve"> in broader literary context</w:t>
      </w:r>
    </w:p>
    <w:p w14:paraId="3505399D" w14:textId="77777777" w:rsidR="008049B5" w:rsidRDefault="008049B5" w:rsidP="008049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0730459A" w14:textId="77777777" w:rsidR="004E0A5B" w:rsidRPr="00100189" w:rsidRDefault="004E0A5B" w:rsidP="004E0A5B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Discussion and </w:t>
      </w:r>
      <w:r w:rsidRPr="00100189">
        <w:rPr>
          <w:rFonts w:asciiTheme="majorHAnsi" w:hAnsiTheme="majorHAnsi"/>
          <w:sz w:val="24"/>
          <w:szCs w:val="24"/>
        </w:rPr>
        <w:t>translation</w:t>
      </w:r>
      <w:r>
        <w:rPr>
          <w:rFonts w:asciiTheme="majorHAnsi" w:hAnsiTheme="majorHAnsi"/>
          <w:sz w:val="24"/>
          <w:szCs w:val="24"/>
        </w:rPr>
        <w:t xml:space="preserve"> of</w:t>
      </w:r>
      <w:r w:rsidRPr="00100189">
        <w:rPr>
          <w:rFonts w:asciiTheme="majorHAnsi" w:hAnsiTheme="majorHAnsi"/>
          <w:sz w:val="24"/>
          <w:szCs w:val="24"/>
        </w:rPr>
        <w:t xml:space="preserve"> key passages of text</w:t>
      </w:r>
    </w:p>
    <w:p w14:paraId="6DCA5BCA" w14:textId="77777777" w:rsidR="004E0A5B" w:rsidRPr="008049B5" w:rsidRDefault="004E0A5B" w:rsidP="00097C3F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48007B7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EB4BC7D" w14:textId="77777777" w:rsidR="005D4B52" w:rsidRPr="00100189" w:rsidRDefault="00785644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Week 2: June 16 to June 22</w:t>
      </w:r>
      <w:r w:rsidR="005D4B52" w:rsidRPr="00100189">
        <w:rPr>
          <w:rFonts w:asciiTheme="majorHAnsi" w:hAnsiTheme="majorHAnsi"/>
          <w:b/>
          <w:sz w:val="24"/>
          <w:szCs w:val="24"/>
        </w:rPr>
        <w:t>, 2016</w:t>
      </w:r>
    </w:p>
    <w:p w14:paraId="56AFEC6A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60D72A7" w14:textId="136374AB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Grammatical Poems</w:t>
      </w:r>
      <w:r w:rsidR="001D653D" w:rsidRPr="001D653D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1D653D">
        <w:rPr>
          <w:rFonts w:asciiTheme="majorHAnsi" w:hAnsiTheme="majorHAnsi"/>
          <w:i/>
          <w:iCs/>
          <w:sz w:val="24"/>
          <w:szCs w:val="24"/>
        </w:rPr>
        <w:t xml:space="preserve">-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Gimdi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Sellinkowal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e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Pulaar</w:t>
      </w:r>
      <w:proofErr w:type="spellEnd"/>
    </w:p>
    <w:p w14:paraId="3CF449D5" w14:textId="6B43E606" w:rsidR="005D4B52" w:rsidRPr="00100189" w:rsidRDefault="004869C7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5D4B52" w:rsidRPr="00100189">
        <w:rPr>
          <w:rFonts w:asciiTheme="majorHAnsi" w:hAnsiTheme="majorHAnsi"/>
          <w:sz w:val="24"/>
          <w:szCs w:val="24"/>
        </w:rPr>
        <w:t>eadings</w:t>
      </w:r>
      <w:r w:rsidR="0037780B">
        <w:rPr>
          <w:rFonts w:asciiTheme="majorHAnsi" w:hAnsiTheme="majorHAnsi"/>
          <w:sz w:val="24"/>
          <w:szCs w:val="24"/>
        </w:rPr>
        <w:t>, discussion,</w:t>
      </w:r>
      <w:r w:rsidR="00097C3F">
        <w:rPr>
          <w:rFonts w:asciiTheme="majorHAnsi" w:hAnsiTheme="majorHAnsi"/>
          <w:sz w:val="24"/>
          <w:szCs w:val="24"/>
        </w:rPr>
        <w:t xml:space="preserve"> communication</w:t>
      </w:r>
      <w:r w:rsidR="005D4B52" w:rsidRPr="00100189">
        <w:rPr>
          <w:rFonts w:asciiTheme="majorHAnsi" w:hAnsiTheme="majorHAnsi"/>
          <w:sz w:val="24"/>
          <w:szCs w:val="24"/>
        </w:rPr>
        <w:t xml:space="preserve"> and translation of texts, and will place them in broader literary context</w:t>
      </w:r>
    </w:p>
    <w:p w14:paraId="4D294DED" w14:textId="77777777" w:rsidR="005D4B52" w:rsidRDefault="005D4B52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lastRenderedPageBreak/>
        <w:t>Reinforcement of poem’s cadence, grammatical structure, and syntax</w:t>
      </w:r>
    </w:p>
    <w:p w14:paraId="02D70F40" w14:textId="664474DB" w:rsidR="004E0A5B" w:rsidRPr="00100189" w:rsidRDefault="004E0A5B" w:rsidP="004E0A5B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</w:t>
      </w:r>
      <w:r w:rsidR="00097C3F">
        <w:rPr>
          <w:rFonts w:asciiTheme="majorHAnsi" w:hAnsiTheme="majorHAnsi"/>
          <w:sz w:val="24"/>
          <w:szCs w:val="24"/>
        </w:rPr>
        <w:t>, communication,</w:t>
      </w:r>
      <w:r>
        <w:rPr>
          <w:rFonts w:asciiTheme="majorHAnsi" w:hAnsiTheme="majorHAnsi"/>
          <w:sz w:val="24"/>
          <w:szCs w:val="24"/>
        </w:rPr>
        <w:t xml:space="preserve"> and </w:t>
      </w:r>
      <w:r w:rsidRPr="00100189">
        <w:rPr>
          <w:rFonts w:asciiTheme="majorHAnsi" w:hAnsiTheme="majorHAnsi"/>
          <w:sz w:val="24"/>
          <w:szCs w:val="24"/>
        </w:rPr>
        <w:t>translation of key passages of text will focus</w:t>
      </w:r>
    </w:p>
    <w:p w14:paraId="3E634EE9" w14:textId="77777777" w:rsidR="004E0A5B" w:rsidRDefault="004E0A5B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AEA6AF8" w14:textId="77777777" w:rsidR="00EC0DEA" w:rsidRDefault="00EC0DEA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49F6E51" w14:textId="266B3860" w:rsidR="008049B5" w:rsidRPr="00100189" w:rsidRDefault="008049B5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Historiographies</w:t>
      </w:r>
      <w:r w:rsidR="001D653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Taali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taarikhu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e Guinea</w:t>
      </w:r>
    </w:p>
    <w:p w14:paraId="5072857F" w14:textId="62BD0D6C" w:rsidR="008049B5" w:rsidRPr="004A04A2" w:rsidRDefault="004869C7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8049B5" w:rsidRPr="00100189">
        <w:rPr>
          <w:rFonts w:asciiTheme="majorHAnsi" w:hAnsiTheme="majorHAnsi"/>
          <w:sz w:val="24"/>
          <w:szCs w:val="24"/>
        </w:rPr>
        <w:t>eadings</w:t>
      </w:r>
      <w:r>
        <w:rPr>
          <w:rFonts w:asciiTheme="majorHAnsi" w:hAnsiTheme="majorHAnsi"/>
          <w:sz w:val="24"/>
          <w:szCs w:val="24"/>
        </w:rPr>
        <w:t>, discussion ,</w:t>
      </w:r>
      <w:r w:rsidR="008049B5" w:rsidRPr="00100189">
        <w:rPr>
          <w:rFonts w:asciiTheme="majorHAnsi" w:hAnsiTheme="majorHAnsi"/>
          <w:sz w:val="24"/>
          <w:szCs w:val="24"/>
        </w:rPr>
        <w:t>and translation of texts, and will place them in broader literary context</w:t>
      </w:r>
    </w:p>
    <w:p w14:paraId="547829FC" w14:textId="77777777" w:rsidR="008049B5" w:rsidRDefault="008049B5" w:rsidP="008049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65B0C57C" w14:textId="09B8C35A" w:rsidR="00097C3F" w:rsidRPr="004A04A2" w:rsidRDefault="00097C3F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communication, and 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20EF8203" w14:textId="77777777" w:rsidR="008049B5" w:rsidRDefault="008049B5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F5B8249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Week 3: June 23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rd</w:t>
      </w:r>
      <w:r w:rsidR="00785644">
        <w:rPr>
          <w:rFonts w:asciiTheme="majorHAnsi" w:hAnsiTheme="majorHAnsi"/>
          <w:b/>
          <w:sz w:val="24"/>
          <w:szCs w:val="24"/>
        </w:rPr>
        <w:t xml:space="preserve"> to June 29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Pr="00100189">
        <w:rPr>
          <w:rFonts w:asciiTheme="majorHAnsi" w:hAnsiTheme="majorHAnsi"/>
          <w:b/>
          <w:sz w:val="24"/>
          <w:szCs w:val="24"/>
        </w:rPr>
        <w:t>, 2016</w:t>
      </w:r>
    </w:p>
    <w:p w14:paraId="14A1F227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3D38E86" w14:textId="589B7809" w:rsidR="005D4B52" w:rsidRPr="00100189" w:rsidRDefault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Oral/Written Histories</w:t>
      </w:r>
      <w:r w:rsidR="001D653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Penyal</w:t>
      </w:r>
      <w:proofErr w:type="spellEnd"/>
      <w:r w:rsidR="001D653D" w:rsidRPr="003F6C76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Fuuta</w:t>
      </w:r>
      <w:proofErr w:type="spellEnd"/>
      <w:r w:rsidR="001D653D" w:rsidRPr="003F6C76">
        <w:rPr>
          <w:rFonts w:asciiTheme="majorHAnsi" w:hAnsiTheme="majorHAnsi"/>
          <w:i/>
          <w:iCs/>
          <w:sz w:val="24"/>
          <w:szCs w:val="24"/>
        </w:rPr>
        <w:t xml:space="preserve"> e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haali</w:t>
      </w:r>
      <w:proofErr w:type="spellEnd"/>
      <w:r w:rsidR="001D653D" w:rsidRPr="003F6C76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kaa</w:t>
      </w:r>
      <w:proofErr w:type="spellEnd"/>
      <w:r w:rsidR="001D653D" w:rsidRPr="003F6C76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3F6C76">
        <w:rPr>
          <w:rFonts w:asciiTheme="majorHAnsi" w:hAnsiTheme="majorHAnsi"/>
          <w:i/>
          <w:iCs/>
          <w:sz w:val="24"/>
          <w:szCs w:val="24"/>
        </w:rPr>
        <w:t>Bindi</w:t>
      </w:r>
      <w:proofErr w:type="spellEnd"/>
    </w:p>
    <w:p w14:paraId="060F61AE" w14:textId="75166CFC" w:rsidR="005D4B52" w:rsidRPr="00100189" w:rsidRDefault="004869C7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5D4B52" w:rsidRPr="00100189">
        <w:rPr>
          <w:rFonts w:asciiTheme="majorHAnsi" w:hAnsiTheme="majorHAnsi"/>
          <w:sz w:val="24"/>
          <w:szCs w:val="24"/>
        </w:rPr>
        <w:t>eading</w:t>
      </w:r>
      <w:r>
        <w:rPr>
          <w:rFonts w:asciiTheme="majorHAnsi" w:hAnsiTheme="majorHAnsi"/>
          <w:sz w:val="24"/>
          <w:szCs w:val="24"/>
        </w:rPr>
        <w:t xml:space="preserve">, discussion, </w:t>
      </w:r>
      <w:r w:rsidR="005D4B52" w:rsidRPr="00100189">
        <w:rPr>
          <w:rFonts w:asciiTheme="majorHAnsi" w:hAnsiTheme="majorHAnsi"/>
          <w:sz w:val="24"/>
          <w:szCs w:val="24"/>
        </w:rPr>
        <w:t xml:space="preserve"> and translation of texts</w:t>
      </w:r>
    </w:p>
    <w:p w14:paraId="372E7324" w14:textId="77777777" w:rsidR="005D4B52" w:rsidRDefault="005D4B52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texts’ cadence, grammatical structure, and syntax</w:t>
      </w:r>
    </w:p>
    <w:p w14:paraId="35024168" w14:textId="102B0261" w:rsidR="007E38E6" w:rsidRPr="004A04A2" w:rsidRDefault="007E38E6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</w:t>
      </w:r>
      <w:r w:rsidR="00097C3F">
        <w:rPr>
          <w:rFonts w:asciiTheme="majorHAnsi" w:hAnsiTheme="majorHAnsi"/>
          <w:sz w:val="24"/>
          <w:szCs w:val="24"/>
        </w:rPr>
        <w:t xml:space="preserve"> communication, and</w:t>
      </w:r>
      <w:r>
        <w:rPr>
          <w:rFonts w:asciiTheme="majorHAnsi" w:hAnsiTheme="majorHAnsi"/>
          <w:sz w:val="24"/>
          <w:szCs w:val="24"/>
        </w:rPr>
        <w:t xml:space="preserve"> </w:t>
      </w:r>
      <w:r w:rsidR="00097C3F">
        <w:rPr>
          <w:rFonts w:asciiTheme="majorHAnsi" w:hAnsiTheme="majorHAnsi"/>
          <w:sz w:val="24"/>
          <w:szCs w:val="24"/>
        </w:rPr>
        <w:t>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3FAD040D" w14:textId="77777777" w:rsidR="00EC0DEA" w:rsidRDefault="00EC0DEA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C040BEA" w14:textId="7EA84A8D" w:rsidR="008049B5" w:rsidRPr="00100189" w:rsidRDefault="008049B5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Historiographies</w:t>
      </w:r>
      <w:r w:rsidR="001D653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Taali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taarikhu</w:t>
      </w:r>
      <w:r w:rsidR="001D653D">
        <w:rPr>
          <w:rFonts w:asciiTheme="majorHAnsi" w:hAnsiTheme="majorHAnsi"/>
          <w:i/>
          <w:iCs/>
          <w:sz w:val="24"/>
          <w:szCs w:val="24"/>
        </w:rPr>
        <w:t>ji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e Guinea</w:t>
      </w:r>
    </w:p>
    <w:p w14:paraId="34B1C8A4" w14:textId="5D06FCEE" w:rsidR="008049B5" w:rsidRPr="004A04A2" w:rsidRDefault="004869C7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8049B5" w:rsidRPr="00100189">
        <w:rPr>
          <w:rFonts w:asciiTheme="majorHAnsi" w:hAnsiTheme="majorHAnsi"/>
          <w:sz w:val="24"/>
          <w:szCs w:val="24"/>
        </w:rPr>
        <w:t>eadings</w:t>
      </w:r>
      <w:r>
        <w:rPr>
          <w:rFonts w:asciiTheme="majorHAnsi" w:hAnsiTheme="majorHAnsi"/>
          <w:sz w:val="24"/>
          <w:szCs w:val="24"/>
        </w:rPr>
        <w:t xml:space="preserve">, discussion, </w:t>
      </w:r>
      <w:r w:rsidR="008049B5" w:rsidRPr="00100189">
        <w:rPr>
          <w:rFonts w:asciiTheme="majorHAnsi" w:hAnsiTheme="majorHAnsi"/>
          <w:sz w:val="24"/>
          <w:szCs w:val="24"/>
        </w:rPr>
        <w:t>and translation of texts, and will place them in broader literary context</w:t>
      </w:r>
      <w:r w:rsidR="008049B5" w:rsidRPr="004A04A2">
        <w:rPr>
          <w:rFonts w:asciiTheme="majorHAnsi" w:hAnsiTheme="majorHAnsi"/>
          <w:sz w:val="24"/>
          <w:szCs w:val="24"/>
        </w:rPr>
        <w:t xml:space="preserve"> </w:t>
      </w:r>
    </w:p>
    <w:p w14:paraId="236B016A" w14:textId="77777777" w:rsidR="008049B5" w:rsidRDefault="008049B5" w:rsidP="008049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726D7BAF" w14:textId="7022316A" w:rsidR="007E38E6" w:rsidRPr="004A04A2" w:rsidRDefault="007E38E6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</w:t>
      </w:r>
      <w:r w:rsidR="00097C3F">
        <w:rPr>
          <w:rFonts w:asciiTheme="majorHAnsi" w:hAnsiTheme="majorHAnsi"/>
          <w:sz w:val="24"/>
          <w:szCs w:val="24"/>
        </w:rPr>
        <w:t xml:space="preserve"> communication, and</w:t>
      </w:r>
      <w:r>
        <w:rPr>
          <w:rFonts w:asciiTheme="majorHAnsi" w:hAnsiTheme="majorHAnsi"/>
          <w:sz w:val="24"/>
          <w:szCs w:val="24"/>
        </w:rPr>
        <w:t xml:space="preserve"> </w:t>
      </w:r>
      <w:r w:rsidR="00097C3F">
        <w:rPr>
          <w:rFonts w:asciiTheme="majorHAnsi" w:hAnsiTheme="majorHAnsi"/>
          <w:sz w:val="24"/>
          <w:szCs w:val="24"/>
        </w:rPr>
        <w:t>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5B21FE12" w14:textId="77777777" w:rsidR="008049B5" w:rsidRPr="008049B5" w:rsidRDefault="008049B5" w:rsidP="008049B5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0841491" w14:textId="77777777" w:rsidR="00730B41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 xml:space="preserve"> </w:t>
      </w:r>
    </w:p>
    <w:p w14:paraId="421CEC14" w14:textId="4615E6AD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Week 4: June 30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="00785644">
        <w:rPr>
          <w:rFonts w:asciiTheme="majorHAnsi" w:hAnsiTheme="majorHAnsi"/>
          <w:b/>
          <w:sz w:val="24"/>
          <w:szCs w:val="24"/>
        </w:rPr>
        <w:t xml:space="preserve"> to July 06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Pr="00100189">
        <w:rPr>
          <w:rFonts w:asciiTheme="majorHAnsi" w:hAnsiTheme="majorHAnsi"/>
          <w:b/>
          <w:sz w:val="24"/>
          <w:szCs w:val="24"/>
        </w:rPr>
        <w:t>, 2016</w:t>
      </w:r>
    </w:p>
    <w:p w14:paraId="6A99988D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7E3889" w14:textId="0AD5E6A2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Oral/Written Histories</w:t>
      </w:r>
      <w:r w:rsidR="001D653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Penyal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Fuuta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e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haali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kaa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Bindi</w:t>
      </w:r>
      <w:proofErr w:type="spellEnd"/>
    </w:p>
    <w:p w14:paraId="28A1A675" w14:textId="6ACEB27B" w:rsidR="005D4B52" w:rsidRPr="004A04A2" w:rsidRDefault="004869C7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5D4B52" w:rsidRPr="00100189">
        <w:rPr>
          <w:rFonts w:asciiTheme="majorHAnsi" w:hAnsiTheme="majorHAnsi"/>
          <w:sz w:val="24"/>
          <w:szCs w:val="24"/>
        </w:rPr>
        <w:t>eadings</w:t>
      </w:r>
      <w:r>
        <w:rPr>
          <w:rFonts w:asciiTheme="majorHAnsi" w:hAnsiTheme="majorHAnsi"/>
          <w:sz w:val="24"/>
          <w:szCs w:val="24"/>
        </w:rPr>
        <w:t>, discussion</w:t>
      </w:r>
      <w:r w:rsidR="005D4B52" w:rsidRPr="00100189">
        <w:rPr>
          <w:rFonts w:asciiTheme="majorHAnsi" w:hAnsiTheme="majorHAnsi"/>
          <w:sz w:val="24"/>
          <w:szCs w:val="24"/>
        </w:rPr>
        <w:t xml:space="preserve"> and translation of texts, and will place them in broader literary context</w:t>
      </w:r>
    </w:p>
    <w:p w14:paraId="5C7B99B7" w14:textId="77777777" w:rsidR="005D4B52" w:rsidRDefault="005D4B52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061BCDAE" w14:textId="4BFEF29C" w:rsidR="007E38E6" w:rsidRPr="00100189" w:rsidRDefault="007E38E6" w:rsidP="007E38E6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Discussion, communication, and  </w:t>
      </w:r>
      <w:r w:rsidR="00097C3F">
        <w:rPr>
          <w:rFonts w:asciiTheme="majorHAnsi" w:hAnsiTheme="majorHAnsi"/>
          <w:sz w:val="24"/>
          <w:szCs w:val="24"/>
        </w:rPr>
        <w:t>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3A77198B" w14:textId="77777777" w:rsidR="007E38E6" w:rsidRDefault="007E38E6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71B370E" w14:textId="77777777" w:rsidR="00EC0DEA" w:rsidRDefault="00EC0DEA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CC4EFB4" w14:textId="4386E8B2" w:rsidR="008049B5" w:rsidRPr="00100189" w:rsidRDefault="008049B5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Historiographies</w:t>
      </w:r>
      <w:r w:rsidR="001D653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Taali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1D653D" w:rsidRPr="000D7143">
        <w:rPr>
          <w:rFonts w:asciiTheme="majorHAnsi" w:hAnsiTheme="majorHAnsi"/>
          <w:i/>
          <w:iCs/>
          <w:sz w:val="24"/>
          <w:szCs w:val="24"/>
        </w:rPr>
        <w:t>taarikhu</w:t>
      </w:r>
      <w:r w:rsidR="001D653D">
        <w:rPr>
          <w:rFonts w:asciiTheme="majorHAnsi" w:hAnsiTheme="majorHAnsi"/>
          <w:i/>
          <w:iCs/>
          <w:sz w:val="24"/>
          <w:szCs w:val="24"/>
        </w:rPr>
        <w:t>ji</w:t>
      </w:r>
      <w:proofErr w:type="spellEnd"/>
      <w:r w:rsidR="001D653D" w:rsidRPr="000D7143">
        <w:rPr>
          <w:rFonts w:asciiTheme="majorHAnsi" w:hAnsiTheme="majorHAnsi"/>
          <w:i/>
          <w:iCs/>
          <w:sz w:val="24"/>
          <w:szCs w:val="24"/>
        </w:rPr>
        <w:t xml:space="preserve"> e Guinea</w:t>
      </w:r>
    </w:p>
    <w:p w14:paraId="194ECC85" w14:textId="16A20602" w:rsidR="008049B5" w:rsidRPr="004A04A2" w:rsidRDefault="004869C7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8049B5" w:rsidRPr="00100189">
        <w:rPr>
          <w:rFonts w:asciiTheme="majorHAnsi" w:hAnsiTheme="majorHAnsi"/>
          <w:sz w:val="24"/>
          <w:szCs w:val="24"/>
        </w:rPr>
        <w:t>eadings and translation of texts, and will place them in broader literary context</w:t>
      </w:r>
    </w:p>
    <w:p w14:paraId="7F08CB6D" w14:textId="77777777" w:rsidR="008049B5" w:rsidRDefault="008049B5" w:rsidP="008049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7DF67E4E" w14:textId="111E6EF3" w:rsidR="007E38E6" w:rsidRPr="00100189" w:rsidRDefault="007E38E6" w:rsidP="007E38E6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communication, and 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73AE3A10" w14:textId="77777777" w:rsidR="007E38E6" w:rsidRPr="00100189" w:rsidRDefault="007E38E6" w:rsidP="00097C3F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710EE2" w14:textId="77777777" w:rsidR="008049B5" w:rsidRDefault="008049B5" w:rsidP="00785644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F54B85C" w14:textId="77777777" w:rsidR="008049B5" w:rsidRPr="00100189" w:rsidRDefault="008049B5" w:rsidP="008049B5">
      <w:pPr>
        <w:pStyle w:val="ListParagraph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General review for Midterm exams</w:t>
      </w:r>
    </w:p>
    <w:p w14:paraId="70318D77" w14:textId="77777777" w:rsidR="008049B5" w:rsidRPr="00100189" w:rsidRDefault="008049B5" w:rsidP="008049B5">
      <w:pPr>
        <w:pStyle w:val="ListParagraph"/>
        <w:numPr>
          <w:ilvl w:val="0"/>
          <w:numId w:val="10"/>
        </w:numPr>
        <w:tabs>
          <w:tab w:val="left" w:pos="1440"/>
        </w:tabs>
        <w:suppressAutoHyphens/>
        <w:spacing w:after="0" w:line="240" w:lineRule="auto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Oral Midterm Exam</w:t>
      </w:r>
    </w:p>
    <w:p w14:paraId="380D0BBC" w14:textId="77777777" w:rsidR="008049B5" w:rsidRPr="008049B5" w:rsidRDefault="008049B5" w:rsidP="008049B5">
      <w:pPr>
        <w:pStyle w:val="ListParagraph"/>
        <w:numPr>
          <w:ilvl w:val="0"/>
          <w:numId w:val="10"/>
        </w:numPr>
        <w:tabs>
          <w:tab w:val="left" w:pos="1440"/>
        </w:tabs>
        <w:suppressAutoHyphens/>
        <w:spacing w:after="280" w:line="240" w:lineRule="auto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 xml:space="preserve">Written Midterm Exam  </w:t>
      </w:r>
    </w:p>
    <w:p w14:paraId="6DF6831F" w14:textId="77777777" w:rsidR="00E45C0F" w:rsidRDefault="00E45C0F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7880EBA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Week 5: July 7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="00785644">
        <w:rPr>
          <w:rFonts w:asciiTheme="majorHAnsi" w:hAnsiTheme="majorHAnsi"/>
          <w:b/>
          <w:sz w:val="24"/>
          <w:szCs w:val="24"/>
        </w:rPr>
        <w:t xml:space="preserve"> to July 13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Pr="00100189">
        <w:rPr>
          <w:rFonts w:asciiTheme="majorHAnsi" w:hAnsiTheme="majorHAnsi"/>
          <w:b/>
          <w:sz w:val="24"/>
          <w:szCs w:val="24"/>
        </w:rPr>
        <w:t>, 2016</w:t>
      </w:r>
    </w:p>
    <w:p w14:paraId="69A9D0D5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2BD5E5C" w14:textId="647D09B4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Literary Poems</w:t>
      </w:r>
      <w:r w:rsidR="001D653D">
        <w:rPr>
          <w:rFonts w:asciiTheme="majorHAnsi" w:hAnsiTheme="majorHAnsi"/>
          <w:sz w:val="24"/>
          <w:szCs w:val="24"/>
        </w:rPr>
        <w:t xml:space="preserve"> </w:t>
      </w:r>
      <w:r w:rsidR="003D409A">
        <w:rPr>
          <w:rFonts w:asciiTheme="majorHAnsi" w:hAnsiTheme="majorHAnsi"/>
          <w:sz w:val="24"/>
          <w:szCs w:val="24"/>
        </w:rPr>
        <w:t xml:space="preserve">– </w:t>
      </w:r>
      <w:proofErr w:type="spellStart"/>
      <w:r w:rsidR="003D409A" w:rsidRPr="003F6C76">
        <w:rPr>
          <w:rFonts w:asciiTheme="majorHAnsi" w:hAnsiTheme="majorHAnsi"/>
          <w:i/>
          <w:iCs/>
          <w:sz w:val="24"/>
          <w:szCs w:val="24"/>
        </w:rPr>
        <w:t>Gimduuji</w:t>
      </w:r>
      <w:proofErr w:type="spellEnd"/>
      <w:r w:rsidR="003D409A" w:rsidRPr="003F6C76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3D409A" w:rsidRPr="003F6C76">
        <w:rPr>
          <w:rFonts w:asciiTheme="majorHAnsi" w:hAnsiTheme="majorHAnsi"/>
          <w:i/>
          <w:iCs/>
          <w:sz w:val="24"/>
          <w:szCs w:val="24"/>
        </w:rPr>
        <w:t>naamunamu</w:t>
      </w:r>
      <w:proofErr w:type="spellEnd"/>
    </w:p>
    <w:p w14:paraId="2EBD4481" w14:textId="60CD2ECD" w:rsidR="005D4B52" w:rsidRPr="004A04A2" w:rsidRDefault="00B67BC8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5D4B52" w:rsidRPr="00100189">
        <w:rPr>
          <w:rFonts w:asciiTheme="majorHAnsi" w:hAnsiTheme="majorHAnsi"/>
          <w:sz w:val="24"/>
          <w:szCs w:val="24"/>
        </w:rPr>
        <w:t>eading and translation of the texts</w:t>
      </w:r>
    </w:p>
    <w:p w14:paraId="2DF9DE6F" w14:textId="77777777" w:rsidR="005D4B52" w:rsidRDefault="005D4B52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010D5AC8" w14:textId="7B2DC1BD" w:rsidR="007E38E6" w:rsidRPr="00100189" w:rsidRDefault="007E38E6" w:rsidP="007E38E6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communication, and 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74587855" w14:textId="77777777" w:rsidR="007E38E6" w:rsidRDefault="007E38E6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D806364" w14:textId="77777777" w:rsidR="00EC0DEA" w:rsidRDefault="00EC0DEA" w:rsidP="0078564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5D70C6F" w14:textId="1AB9A69F" w:rsidR="00785644" w:rsidRPr="00100189" w:rsidRDefault="00785644" w:rsidP="0078564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Fables</w:t>
      </w:r>
      <w:r w:rsidR="003D409A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3D409A" w:rsidRPr="003F6C76">
        <w:rPr>
          <w:rFonts w:asciiTheme="majorHAnsi" w:hAnsiTheme="majorHAnsi"/>
          <w:i/>
          <w:iCs/>
          <w:sz w:val="24"/>
          <w:szCs w:val="24"/>
        </w:rPr>
        <w:t>Taali</w:t>
      </w:r>
      <w:proofErr w:type="spellEnd"/>
      <w:r w:rsidR="003D409A" w:rsidRPr="003F6C76">
        <w:rPr>
          <w:rFonts w:asciiTheme="majorHAnsi" w:hAnsiTheme="majorHAnsi"/>
          <w:i/>
          <w:iCs/>
          <w:sz w:val="24"/>
          <w:szCs w:val="24"/>
        </w:rPr>
        <w:t xml:space="preserve"> e </w:t>
      </w:r>
      <w:proofErr w:type="spellStart"/>
      <w:r w:rsidR="003D409A" w:rsidRPr="003F6C76">
        <w:rPr>
          <w:rFonts w:asciiTheme="majorHAnsi" w:hAnsiTheme="majorHAnsi"/>
          <w:i/>
          <w:iCs/>
          <w:sz w:val="24"/>
          <w:szCs w:val="24"/>
        </w:rPr>
        <w:t>dengal</w:t>
      </w:r>
      <w:proofErr w:type="spellEnd"/>
      <w:r w:rsidR="003D409A" w:rsidRPr="003F6C76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3D409A" w:rsidRPr="003F6C76">
        <w:rPr>
          <w:rFonts w:asciiTheme="majorHAnsi" w:hAnsiTheme="majorHAnsi"/>
          <w:i/>
          <w:iCs/>
          <w:sz w:val="24"/>
          <w:szCs w:val="24"/>
        </w:rPr>
        <w:t>Pulaar</w:t>
      </w:r>
      <w:proofErr w:type="spellEnd"/>
    </w:p>
    <w:p w14:paraId="03896D90" w14:textId="3A895187" w:rsidR="00785644" w:rsidRPr="004A04A2" w:rsidRDefault="00B67BC8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785644" w:rsidRPr="00100189">
        <w:rPr>
          <w:rFonts w:asciiTheme="majorHAnsi" w:hAnsiTheme="majorHAnsi"/>
          <w:sz w:val="24"/>
          <w:szCs w:val="24"/>
        </w:rPr>
        <w:t>eading</w:t>
      </w:r>
      <w:r>
        <w:rPr>
          <w:rFonts w:asciiTheme="majorHAnsi" w:hAnsiTheme="majorHAnsi"/>
          <w:sz w:val="24"/>
          <w:szCs w:val="24"/>
        </w:rPr>
        <w:t>, discussion</w:t>
      </w:r>
      <w:r w:rsidR="00785644" w:rsidRPr="00100189">
        <w:rPr>
          <w:rFonts w:asciiTheme="majorHAnsi" w:hAnsiTheme="majorHAnsi"/>
          <w:sz w:val="24"/>
          <w:szCs w:val="24"/>
        </w:rPr>
        <w:t xml:space="preserve"> and translation of the texts and place them in literary context</w:t>
      </w:r>
    </w:p>
    <w:p w14:paraId="4A3CDB9E" w14:textId="77777777" w:rsidR="008049B5" w:rsidRDefault="00785644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21B22AED" w14:textId="723C3A80" w:rsidR="007E38E6" w:rsidRPr="00100189" w:rsidRDefault="007E38E6" w:rsidP="007E38E6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communication, and 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78604E8B" w14:textId="77777777" w:rsidR="007E38E6" w:rsidRPr="00785644" w:rsidRDefault="007E38E6" w:rsidP="00097C3F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F84C34" w14:textId="77777777" w:rsidR="00B67BC8" w:rsidRDefault="00B67BC8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BC21FFB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Week 6: July 14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="00D22F7A">
        <w:rPr>
          <w:rFonts w:asciiTheme="majorHAnsi" w:hAnsiTheme="majorHAnsi"/>
          <w:b/>
          <w:sz w:val="24"/>
          <w:szCs w:val="24"/>
        </w:rPr>
        <w:t>, to July 20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Pr="00100189">
        <w:rPr>
          <w:rFonts w:asciiTheme="majorHAnsi" w:hAnsiTheme="majorHAnsi"/>
          <w:b/>
          <w:sz w:val="24"/>
          <w:szCs w:val="24"/>
        </w:rPr>
        <w:t>, 2016</w:t>
      </w:r>
    </w:p>
    <w:p w14:paraId="0151A306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3E7D18E" w14:textId="671E879A" w:rsidR="005D4B52" w:rsidRPr="00100189" w:rsidRDefault="005D4B5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Literary Poems</w:t>
      </w:r>
      <w:r w:rsidR="003D409A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Gimduuji</w:t>
      </w:r>
      <w:proofErr w:type="spellEnd"/>
      <w:r w:rsidR="003D409A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naamunamu</w:t>
      </w:r>
      <w:proofErr w:type="spellEnd"/>
    </w:p>
    <w:p w14:paraId="5C886AF8" w14:textId="2586443D" w:rsidR="005D4B52" w:rsidRPr="004A04A2" w:rsidRDefault="00B67BC8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5D4B52" w:rsidRPr="00100189">
        <w:rPr>
          <w:rFonts w:asciiTheme="majorHAnsi" w:hAnsiTheme="majorHAnsi"/>
          <w:sz w:val="24"/>
          <w:szCs w:val="24"/>
        </w:rPr>
        <w:t>eadings</w:t>
      </w:r>
      <w:r>
        <w:rPr>
          <w:rFonts w:asciiTheme="majorHAnsi" w:hAnsiTheme="majorHAnsi"/>
          <w:sz w:val="24"/>
          <w:szCs w:val="24"/>
        </w:rPr>
        <w:t>, discussion,</w:t>
      </w:r>
      <w:r w:rsidR="005D4B52" w:rsidRPr="00100189">
        <w:rPr>
          <w:rFonts w:asciiTheme="majorHAnsi" w:hAnsiTheme="majorHAnsi"/>
          <w:sz w:val="24"/>
          <w:szCs w:val="24"/>
        </w:rPr>
        <w:t xml:space="preserve"> and translation of texts, and will place them in broader literary contex</w:t>
      </w:r>
      <w:r w:rsidR="004A04A2">
        <w:rPr>
          <w:rFonts w:asciiTheme="majorHAnsi" w:hAnsiTheme="majorHAnsi"/>
          <w:sz w:val="24"/>
          <w:szCs w:val="24"/>
        </w:rPr>
        <w:t>t</w:t>
      </w:r>
    </w:p>
    <w:p w14:paraId="787C8D7F" w14:textId="77777777" w:rsidR="005D4B52" w:rsidRDefault="005D4B52" w:rsidP="005D4B5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7B59242B" w14:textId="4272D305" w:rsidR="007E38E6" w:rsidRPr="00100189" w:rsidRDefault="007E38E6" w:rsidP="007E38E6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communication, and 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4B2591DA" w14:textId="77777777" w:rsidR="007E38E6" w:rsidRDefault="007E38E6" w:rsidP="00097C3F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32C9B12" w14:textId="77777777" w:rsidR="00EC0DEA" w:rsidRDefault="00EC0DEA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D4D466F" w14:textId="394DA4C3" w:rsidR="008049B5" w:rsidRPr="00100189" w:rsidRDefault="008049B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Fables</w:t>
      </w:r>
      <w:r w:rsidR="003D409A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Taali</w:t>
      </w:r>
      <w:proofErr w:type="spellEnd"/>
      <w:r w:rsidR="003D409A" w:rsidRPr="000D7143">
        <w:rPr>
          <w:rFonts w:asciiTheme="majorHAnsi" w:hAnsiTheme="majorHAnsi"/>
          <w:i/>
          <w:iCs/>
          <w:sz w:val="24"/>
          <w:szCs w:val="24"/>
        </w:rPr>
        <w:t xml:space="preserve"> e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dengal</w:t>
      </w:r>
      <w:proofErr w:type="spellEnd"/>
      <w:r w:rsidR="003D409A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Pulaar</w:t>
      </w:r>
      <w:proofErr w:type="spellEnd"/>
    </w:p>
    <w:p w14:paraId="5E5A159E" w14:textId="1495971E" w:rsidR="008049B5" w:rsidRPr="004A04A2" w:rsidRDefault="00B67BC8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8049B5" w:rsidRPr="00100189">
        <w:rPr>
          <w:rFonts w:asciiTheme="majorHAnsi" w:hAnsiTheme="majorHAnsi"/>
          <w:sz w:val="24"/>
          <w:szCs w:val="24"/>
        </w:rPr>
        <w:t>eading</w:t>
      </w:r>
      <w:r>
        <w:rPr>
          <w:rFonts w:asciiTheme="majorHAnsi" w:hAnsiTheme="majorHAnsi"/>
          <w:sz w:val="24"/>
          <w:szCs w:val="24"/>
        </w:rPr>
        <w:t>, discussion,</w:t>
      </w:r>
      <w:r w:rsidR="008049B5" w:rsidRPr="00100189">
        <w:rPr>
          <w:rFonts w:asciiTheme="majorHAnsi" w:hAnsiTheme="majorHAnsi"/>
          <w:sz w:val="24"/>
          <w:szCs w:val="24"/>
        </w:rPr>
        <w:t xml:space="preserve"> and translation of the texts and place them in literary context</w:t>
      </w:r>
    </w:p>
    <w:p w14:paraId="40FC3221" w14:textId="77777777" w:rsidR="008049B5" w:rsidRDefault="008049B5" w:rsidP="008049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59A1F53E" w14:textId="1A236614" w:rsidR="007E38E6" w:rsidRPr="00100189" w:rsidRDefault="007E38E6" w:rsidP="007E38E6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communication, and  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25CD8CDE" w14:textId="77777777" w:rsidR="007E38E6" w:rsidRPr="008049B5" w:rsidRDefault="007E38E6" w:rsidP="004A04A2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9745CE2" w14:textId="77777777" w:rsidR="004A04A2" w:rsidRDefault="004A04A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856C757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Week 7: July 21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st</w:t>
      </w:r>
      <w:r w:rsidR="00D22F7A">
        <w:rPr>
          <w:rFonts w:asciiTheme="majorHAnsi" w:hAnsiTheme="majorHAnsi"/>
          <w:b/>
          <w:sz w:val="24"/>
          <w:szCs w:val="24"/>
        </w:rPr>
        <w:t xml:space="preserve"> to July 27</w:t>
      </w:r>
      <w:r w:rsidRPr="00100189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Pr="00100189">
        <w:rPr>
          <w:rFonts w:asciiTheme="majorHAnsi" w:hAnsiTheme="majorHAnsi"/>
          <w:b/>
          <w:sz w:val="24"/>
          <w:szCs w:val="24"/>
        </w:rPr>
        <w:t>, 2016</w:t>
      </w:r>
    </w:p>
    <w:p w14:paraId="542A078E" w14:textId="77777777" w:rsidR="005D4B52" w:rsidRPr="00100189" w:rsidRDefault="005D4B52" w:rsidP="005D4B5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B70C034" w14:textId="08BE453F" w:rsidR="00D22F7A" w:rsidRPr="00100189" w:rsidRDefault="00D22F7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Literary Poems</w:t>
      </w:r>
      <w:r w:rsidR="003D409A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Gimduuji</w:t>
      </w:r>
      <w:proofErr w:type="spellEnd"/>
      <w:r w:rsidR="003D409A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naamunamu</w:t>
      </w:r>
      <w:proofErr w:type="spellEnd"/>
    </w:p>
    <w:p w14:paraId="5F889ABD" w14:textId="1B4AB715" w:rsidR="00D22F7A" w:rsidRPr="004A04A2" w:rsidRDefault="00B67BC8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D22F7A" w:rsidRPr="00100189">
        <w:rPr>
          <w:rFonts w:asciiTheme="majorHAnsi" w:hAnsiTheme="majorHAnsi"/>
          <w:sz w:val="24"/>
          <w:szCs w:val="24"/>
        </w:rPr>
        <w:t>eading</w:t>
      </w:r>
      <w:r>
        <w:rPr>
          <w:rFonts w:asciiTheme="majorHAnsi" w:hAnsiTheme="majorHAnsi"/>
          <w:sz w:val="24"/>
          <w:szCs w:val="24"/>
        </w:rPr>
        <w:t>, discussion,</w:t>
      </w:r>
      <w:r w:rsidR="00D22F7A" w:rsidRPr="00100189">
        <w:rPr>
          <w:rFonts w:asciiTheme="majorHAnsi" w:hAnsiTheme="majorHAnsi"/>
          <w:sz w:val="24"/>
          <w:szCs w:val="24"/>
        </w:rPr>
        <w:t xml:space="preserve"> and translation of the text</w:t>
      </w:r>
      <w:r w:rsidR="004A04A2">
        <w:rPr>
          <w:rFonts w:asciiTheme="majorHAnsi" w:hAnsiTheme="majorHAnsi"/>
          <w:sz w:val="24"/>
          <w:szCs w:val="24"/>
        </w:rPr>
        <w:t>s</w:t>
      </w:r>
    </w:p>
    <w:p w14:paraId="16A53701" w14:textId="77777777" w:rsidR="005D4B52" w:rsidRDefault="00D22F7A" w:rsidP="00D22F7A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78F28DAB" w14:textId="4151A8E1" w:rsidR="007E38E6" w:rsidRPr="00100189" w:rsidRDefault="007E38E6" w:rsidP="007E38E6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communication, and 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</w:p>
    <w:p w14:paraId="354A2823" w14:textId="77777777" w:rsidR="007E38E6" w:rsidRPr="00D22F7A" w:rsidRDefault="007E38E6" w:rsidP="00097C3F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32E4542" w14:textId="77777777" w:rsidR="00EC0DEA" w:rsidRDefault="00EC0DEA" w:rsidP="008049B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B3BDBE2" w14:textId="45CE7478" w:rsidR="008049B5" w:rsidRPr="00100189" w:rsidRDefault="008049B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Selected Fables</w:t>
      </w:r>
      <w:r w:rsidR="003D409A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Taali</w:t>
      </w:r>
      <w:proofErr w:type="spellEnd"/>
      <w:r w:rsidR="003D409A" w:rsidRPr="000D7143">
        <w:rPr>
          <w:rFonts w:asciiTheme="majorHAnsi" w:hAnsiTheme="majorHAnsi"/>
          <w:i/>
          <w:iCs/>
          <w:sz w:val="24"/>
          <w:szCs w:val="24"/>
        </w:rPr>
        <w:t xml:space="preserve"> e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dengal</w:t>
      </w:r>
      <w:proofErr w:type="spellEnd"/>
      <w:r w:rsidR="003D409A" w:rsidRPr="000D7143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3D409A" w:rsidRPr="000D7143">
        <w:rPr>
          <w:rFonts w:asciiTheme="majorHAnsi" w:hAnsiTheme="majorHAnsi"/>
          <w:i/>
          <w:iCs/>
          <w:sz w:val="24"/>
          <w:szCs w:val="24"/>
        </w:rPr>
        <w:t>Pulaar</w:t>
      </w:r>
      <w:proofErr w:type="spellEnd"/>
    </w:p>
    <w:p w14:paraId="21354668" w14:textId="6AF85407" w:rsidR="008049B5" w:rsidRPr="004A04A2" w:rsidRDefault="00B67BC8" w:rsidP="004A04A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8049B5" w:rsidRPr="00100189">
        <w:rPr>
          <w:rFonts w:asciiTheme="majorHAnsi" w:hAnsiTheme="majorHAnsi"/>
          <w:sz w:val="24"/>
          <w:szCs w:val="24"/>
        </w:rPr>
        <w:t>eadings and translation of texts, and will place them in broader literary context</w:t>
      </w:r>
    </w:p>
    <w:p w14:paraId="13DACEDD" w14:textId="77777777" w:rsidR="008049B5" w:rsidRDefault="008049B5" w:rsidP="008049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00189">
        <w:rPr>
          <w:rFonts w:asciiTheme="majorHAnsi" w:hAnsiTheme="majorHAnsi"/>
          <w:sz w:val="24"/>
          <w:szCs w:val="24"/>
        </w:rPr>
        <w:t>Reinforcement of poem’s cadence, grammatical structure, and syntax</w:t>
      </w:r>
    </w:p>
    <w:p w14:paraId="2AF4AE1B" w14:textId="7A5A536C" w:rsidR="004A04A2" w:rsidRPr="00785644" w:rsidRDefault="00730B41" w:rsidP="004169C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Discussion, communication, and translation</w:t>
      </w:r>
      <w:r w:rsidRPr="00100189">
        <w:rPr>
          <w:rFonts w:asciiTheme="majorHAnsi" w:hAnsiTheme="majorHAnsi"/>
          <w:sz w:val="24"/>
          <w:szCs w:val="24"/>
        </w:rPr>
        <w:t xml:space="preserve"> of key passages of text will be focus</w:t>
      </w:r>
      <w:bookmarkStart w:id="0" w:name="_GoBack"/>
      <w:bookmarkEnd w:id="0"/>
    </w:p>
    <w:p w14:paraId="1ABC7541" w14:textId="77777777" w:rsidR="008049B5" w:rsidRPr="00100189" w:rsidRDefault="008049B5" w:rsidP="008049B5">
      <w:pPr>
        <w:pStyle w:val="ListParagraph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lastRenderedPageBreak/>
        <w:t>General review for Final Exams</w:t>
      </w:r>
    </w:p>
    <w:p w14:paraId="4AEB0FC3" w14:textId="77777777" w:rsidR="008049B5" w:rsidRPr="00100189" w:rsidRDefault="008049B5" w:rsidP="008049B5">
      <w:pPr>
        <w:pStyle w:val="ListParagraph"/>
        <w:numPr>
          <w:ilvl w:val="0"/>
          <w:numId w:val="10"/>
        </w:numPr>
        <w:tabs>
          <w:tab w:val="left" w:pos="1440"/>
        </w:tabs>
        <w:suppressAutoHyphens/>
        <w:spacing w:after="0" w:line="240" w:lineRule="auto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Oral Final exams</w:t>
      </w:r>
    </w:p>
    <w:p w14:paraId="36C87AD1" w14:textId="77777777" w:rsidR="008049B5" w:rsidRPr="00100189" w:rsidRDefault="008049B5" w:rsidP="008049B5">
      <w:pPr>
        <w:pStyle w:val="ListParagraph"/>
        <w:numPr>
          <w:ilvl w:val="0"/>
          <w:numId w:val="10"/>
        </w:numPr>
        <w:tabs>
          <w:tab w:val="left" w:pos="1440"/>
        </w:tabs>
        <w:suppressAutoHyphens/>
        <w:spacing w:after="0" w:line="240" w:lineRule="auto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100189">
        <w:rPr>
          <w:rFonts w:asciiTheme="majorHAnsi" w:hAnsiTheme="majorHAnsi"/>
          <w:b/>
          <w:sz w:val="24"/>
          <w:szCs w:val="24"/>
        </w:rPr>
        <w:t>Written Final exams</w:t>
      </w:r>
    </w:p>
    <w:p w14:paraId="441C68A3" w14:textId="77777777" w:rsidR="008049B5" w:rsidRPr="00100189" w:rsidRDefault="008049B5" w:rsidP="008049B5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0E6FE59" w14:textId="77777777" w:rsidR="00881A8A" w:rsidRPr="00785644" w:rsidRDefault="00881A8A" w:rsidP="0078564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881A8A" w:rsidRPr="00785644" w:rsidSect="005B7EC0">
      <w:headerReference w:type="default" r:id="rId9"/>
      <w:pgSz w:w="12240" w:h="15840"/>
      <w:pgMar w:top="251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025B6" w14:textId="77777777" w:rsidR="009D27A1" w:rsidRDefault="009D27A1" w:rsidP="005B7EC0">
      <w:pPr>
        <w:spacing w:after="0" w:line="240" w:lineRule="auto"/>
      </w:pPr>
      <w:r>
        <w:separator/>
      </w:r>
    </w:p>
  </w:endnote>
  <w:endnote w:type="continuationSeparator" w:id="0">
    <w:p w14:paraId="6283B6C1" w14:textId="77777777" w:rsidR="009D27A1" w:rsidRDefault="009D27A1" w:rsidP="005B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dot">
    <w:altName w:val="Arial Unicode MS"/>
    <w:charset w:val="00"/>
    <w:family w:val="auto"/>
    <w:pitch w:val="variable"/>
    <w:sig w:usb0="00000000" w:usb1="00000000" w:usb2="00000000" w:usb3="00000000" w:csb0="0003006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4CFEA" w14:textId="77777777" w:rsidR="009D27A1" w:rsidRDefault="009D27A1" w:rsidP="005B7EC0">
      <w:pPr>
        <w:spacing w:after="0" w:line="240" w:lineRule="auto"/>
      </w:pPr>
      <w:r>
        <w:separator/>
      </w:r>
    </w:p>
  </w:footnote>
  <w:footnote w:type="continuationSeparator" w:id="0">
    <w:p w14:paraId="3DABCC09" w14:textId="77777777" w:rsidR="009D27A1" w:rsidRDefault="009D27A1" w:rsidP="005B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3E07E" w14:textId="77777777" w:rsidR="007E38E6" w:rsidRDefault="007E38E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A346C6" wp14:editId="55DEE169">
          <wp:simplePos x="0" y="0"/>
          <wp:positionH relativeFrom="column">
            <wp:posOffset>-154305</wp:posOffset>
          </wp:positionH>
          <wp:positionV relativeFrom="paragraph">
            <wp:posOffset>-117475</wp:posOffset>
          </wp:positionV>
          <wp:extent cx="912495" cy="914400"/>
          <wp:effectExtent l="0" t="0" r="0" b="0"/>
          <wp:wrapNone/>
          <wp:docPr id="1" name="Picture 1" descr="C:\Users\mldiallo\AppData\Local\Microsoft\Windows\Temporary Internet Files\Content.Word\DLC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ldiallo\AppData\Local\Microsoft\Windows\Temporary Internet Files\Content.Word\DLC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14400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A5DEC" wp14:editId="0B720C57">
              <wp:simplePos x="0" y="0"/>
              <wp:positionH relativeFrom="column">
                <wp:posOffset>723900</wp:posOffset>
              </wp:positionH>
              <wp:positionV relativeFrom="paragraph">
                <wp:posOffset>-231775</wp:posOffset>
              </wp:positionV>
              <wp:extent cx="4114800" cy="125730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024C5" w14:textId="77777777" w:rsidR="007E38E6" w:rsidRPr="00710047" w:rsidRDefault="007E38E6" w:rsidP="00655DFD">
                          <w:pPr>
                            <w:pStyle w:val="NoSpacing"/>
                            <w:rPr>
                              <w:rFonts w:ascii="Didot" w:hAnsi="Didot" w:cs="Didot"/>
                              <w:b/>
                            </w:rPr>
                          </w:pPr>
                          <w:r w:rsidRPr="00710047">
                            <w:rPr>
                              <w:rFonts w:ascii="Didot" w:hAnsi="Didot" w:cs="Didot"/>
                              <w:b/>
                            </w:rPr>
                            <w:t>Dakar Language Center</w:t>
                          </w:r>
                        </w:p>
                        <w:p w14:paraId="6A9F7820" w14:textId="77777777" w:rsidR="007E38E6" w:rsidRPr="00710047" w:rsidRDefault="007E38E6" w:rsidP="00655DFD">
                          <w:pPr>
                            <w:pStyle w:val="NoSpacing"/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</w:pPr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 xml:space="preserve">Address: 5 Rue </w:t>
                          </w:r>
                          <w:proofErr w:type="spellStart"/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>Malenfant</w:t>
                          </w:r>
                          <w:proofErr w:type="spellEnd"/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 xml:space="preserve">, </w:t>
                          </w:r>
                          <w:proofErr w:type="spellStart"/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>Immeuble</w:t>
                          </w:r>
                          <w:proofErr w:type="spellEnd"/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 xml:space="preserve"> Claire </w:t>
                          </w:r>
                          <w:proofErr w:type="spellStart"/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>Afrique</w:t>
                          </w:r>
                          <w:proofErr w:type="spellEnd"/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 xml:space="preserve">, </w:t>
                          </w:r>
                        </w:p>
                        <w:p w14:paraId="02D0464F" w14:textId="77777777" w:rsidR="007E38E6" w:rsidRPr="00710047" w:rsidRDefault="007E38E6" w:rsidP="00655DFD">
                          <w:pPr>
                            <w:pStyle w:val="NoSpacing"/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</w:pPr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 xml:space="preserve">BP 14016 Dakar </w:t>
                          </w:r>
                          <w:proofErr w:type="spellStart"/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>Peytavin</w:t>
                          </w:r>
                          <w:proofErr w:type="spellEnd"/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t>, Senegal</w:t>
                          </w:r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br/>
                            <w:t xml:space="preserve">Phone: +1 617-335-2936 </w:t>
                          </w:r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br/>
                            <w:t>E-Mail: info@dakarlanguagecenter.com</w:t>
                          </w:r>
                          <w:r w:rsidRPr="00710047">
                            <w:rPr>
                              <w:rFonts w:ascii="Didot" w:hAnsi="Didot" w:cs="Didot"/>
                              <w:sz w:val="19"/>
                              <w:szCs w:val="19"/>
                            </w:rPr>
                            <w:br/>
                            <w:t xml:space="preserve">Web: </w:t>
                          </w:r>
                          <w:hyperlink r:id="rId2" w:history="1">
                            <w:r w:rsidRPr="00710047">
                              <w:rPr>
                                <w:rStyle w:val="Hyperlink"/>
                                <w:rFonts w:ascii="Didot" w:hAnsi="Didot" w:cs="Didot"/>
                                <w:color w:val="auto"/>
                                <w:sz w:val="19"/>
                                <w:szCs w:val="19"/>
                                <w:u w:val="none"/>
                              </w:rPr>
                              <w:t>www.dakarlanguagecenter.com</w:t>
                            </w:r>
                          </w:hyperlink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627A5D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pt;margin-top:-18.25pt;width:324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" filled="f" stroked="f">
              <v:textbox inset=",7.2pt,,7.2pt">
                <w:txbxContent>
                  <w:p w14:paraId="315024C5" w14:textId="77777777" w:rsidR="006B41CA" w:rsidRPr="00710047" w:rsidRDefault="006B41CA" w:rsidP="00655DFD">
                    <w:pPr>
                      <w:pStyle w:val="NoSpacing"/>
                      <w:rPr>
                        <w:rFonts w:ascii="Didot" w:hAnsi="Didot" w:cs="Didot"/>
                        <w:b/>
                      </w:rPr>
                    </w:pPr>
                    <w:r w:rsidRPr="00710047">
                      <w:rPr>
                        <w:rFonts w:ascii="Didot" w:hAnsi="Didot" w:cs="Didot"/>
                        <w:b/>
                      </w:rPr>
                      <w:t>Dakar Language Center</w:t>
                    </w:r>
                  </w:p>
                  <w:p w14:paraId="6A9F7820" w14:textId="77777777" w:rsidR="006B41CA" w:rsidRPr="00710047" w:rsidRDefault="006B41CA" w:rsidP="00655DFD">
                    <w:pPr>
                      <w:pStyle w:val="NoSpacing"/>
                      <w:rPr>
                        <w:rFonts w:ascii="Didot" w:hAnsi="Didot" w:cs="Didot"/>
                        <w:sz w:val="19"/>
                        <w:szCs w:val="19"/>
                      </w:rPr>
                    </w:pPr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 xml:space="preserve">Address: 5 Rue </w:t>
                    </w:r>
                    <w:proofErr w:type="spellStart"/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>Malenfant</w:t>
                    </w:r>
                    <w:proofErr w:type="spellEnd"/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 xml:space="preserve">, </w:t>
                    </w:r>
                    <w:proofErr w:type="spellStart"/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>Immeuble</w:t>
                    </w:r>
                    <w:proofErr w:type="spellEnd"/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 xml:space="preserve"> Claire </w:t>
                    </w:r>
                    <w:proofErr w:type="spellStart"/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>Afrique</w:t>
                    </w:r>
                    <w:proofErr w:type="spellEnd"/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 xml:space="preserve">, </w:t>
                    </w:r>
                  </w:p>
                  <w:p w14:paraId="02D0464F" w14:textId="77777777" w:rsidR="006B41CA" w:rsidRPr="00710047" w:rsidRDefault="006B41CA" w:rsidP="00655DFD">
                    <w:pPr>
                      <w:pStyle w:val="NoSpacing"/>
                      <w:rPr>
                        <w:rFonts w:ascii="Didot" w:hAnsi="Didot" w:cs="Didot"/>
                        <w:sz w:val="19"/>
                        <w:szCs w:val="19"/>
                      </w:rPr>
                    </w:pPr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 xml:space="preserve">BP 14016 Dakar </w:t>
                    </w:r>
                    <w:proofErr w:type="spellStart"/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>Peytavin</w:t>
                    </w:r>
                    <w:proofErr w:type="spellEnd"/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t>, Senegal</w:t>
                    </w:r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br/>
                      <w:t xml:space="preserve">Phone: +1 617-335-2936 </w:t>
                    </w:r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br/>
                      <w:t>E-Mail: info@dakarlanguagecenter.com</w:t>
                    </w:r>
                    <w:r w:rsidRPr="00710047">
                      <w:rPr>
                        <w:rFonts w:ascii="Didot" w:hAnsi="Didot" w:cs="Didot"/>
                        <w:sz w:val="19"/>
                        <w:szCs w:val="19"/>
                      </w:rPr>
                      <w:br/>
                      <w:t xml:space="preserve">Web: </w:t>
                    </w:r>
                    <w:hyperlink r:id="rId3" w:history="1">
                      <w:r w:rsidRPr="00710047">
                        <w:rPr>
                          <w:rStyle w:val="Hyperlink"/>
                          <w:rFonts w:ascii="Didot" w:hAnsi="Didot" w:cs="Didot"/>
                          <w:color w:val="auto"/>
                          <w:sz w:val="19"/>
                          <w:szCs w:val="19"/>
                          <w:u w:val="none"/>
                        </w:rPr>
                        <w:t>www.dakarlanguagecenter.com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B457819"/>
    <w:multiLevelType w:val="hybridMultilevel"/>
    <w:tmpl w:val="426C73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CBB22C8"/>
    <w:multiLevelType w:val="hybridMultilevel"/>
    <w:tmpl w:val="1FB8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F48F9"/>
    <w:multiLevelType w:val="hybridMultilevel"/>
    <w:tmpl w:val="B1C2F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21E77"/>
    <w:multiLevelType w:val="hybridMultilevel"/>
    <w:tmpl w:val="EE109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C7D0E3D"/>
    <w:multiLevelType w:val="hybridMultilevel"/>
    <w:tmpl w:val="CB86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23B44"/>
    <w:multiLevelType w:val="hybridMultilevel"/>
    <w:tmpl w:val="E48A1370"/>
    <w:lvl w:ilvl="0" w:tplc="E834D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81541"/>
    <w:multiLevelType w:val="hybridMultilevel"/>
    <w:tmpl w:val="33187B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1E867A1"/>
    <w:multiLevelType w:val="hybridMultilevel"/>
    <w:tmpl w:val="C7BE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073D7"/>
    <w:multiLevelType w:val="hybridMultilevel"/>
    <w:tmpl w:val="7DD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56A29"/>
    <w:multiLevelType w:val="hybridMultilevel"/>
    <w:tmpl w:val="E3D02DA6"/>
    <w:lvl w:ilvl="0" w:tplc="D424E3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D5D32"/>
    <w:multiLevelType w:val="hybridMultilevel"/>
    <w:tmpl w:val="08F29A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1DC3358"/>
    <w:multiLevelType w:val="hybridMultilevel"/>
    <w:tmpl w:val="1436B310"/>
    <w:lvl w:ilvl="0" w:tplc="E0744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D79BD"/>
    <w:multiLevelType w:val="hybridMultilevel"/>
    <w:tmpl w:val="94FE5770"/>
    <w:lvl w:ilvl="0" w:tplc="D424E3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212BB"/>
    <w:multiLevelType w:val="hybridMultilevel"/>
    <w:tmpl w:val="8A008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8055C10"/>
    <w:multiLevelType w:val="hybridMultilevel"/>
    <w:tmpl w:val="2FC89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073300E"/>
    <w:multiLevelType w:val="hybridMultilevel"/>
    <w:tmpl w:val="8774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18"/>
  </w:num>
  <w:num w:numId="9">
    <w:abstractNumId w:val="12"/>
  </w:num>
  <w:num w:numId="10">
    <w:abstractNumId w:val="12"/>
  </w:num>
  <w:num w:numId="1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6"/>
  </w:num>
  <w:num w:numId="13">
    <w:abstractNumId w:val="17"/>
  </w:num>
  <w:num w:numId="14">
    <w:abstractNumId w:val="16"/>
  </w:num>
  <w:num w:numId="15">
    <w:abstractNumId w:val="9"/>
  </w:num>
  <w:num w:numId="16">
    <w:abstractNumId w:val="3"/>
  </w:num>
  <w:num w:numId="17">
    <w:abstractNumId w:val="1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FS">
    <w15:presenceInfo w15:providerId="None" w15:userId="MF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8A"/>
    <w:rsid w:val="00014BF1"/>
    <w:rsid w:val="00080B44"/>
    <w:rsid w:val="00080BD3"/>
    <w:rsid w:val="000903BC"/>
    <w:rsid w:val="00096190"/>
    <w:rsid w:val="00097C3F"/>
    <w:rsid w:val="000B6768"/>
    <w:rsid w:val="000D17D4"/>
    <w:rsid w:val="000E25CC"/>
    <w:rsid w:val="000F4B77"/>
    <w:rsid w:val="00100189"/>
    <w:rsid w:val="001234CE"/>
    <w:rsid w:val="00124385"/>
    <w:rsid w:val="00135F39"/>
    <w:rsid w:val="001479B0"/>
    <w:rsid w:val="00151BA3"/>
    <w:rsid w:val="00182108"/>
    <w:rsid w:val="001A31D0"/>
    <w:rsid w:val="001B33CD"/>
    <w:rsid w:val="001C4B92"/>
    <w:rsid w:val="001D653D"/>
    <w:rsid w:val="001F0270"/>
    <w:rsid w:val="00225DEA"/>
    <w:rsid w:val="002522C5"/>
    <w:rsid w:val="002815E7"/>
    <w:rsid w:val="002906CB"/>
    <w:rsid w:val="00291CC4"/>
    <w:rsid w:val="002A2369"/>
    <w:rsid w:val="002A42A2"/>
    <w:rsid w:val="002D2B74"/>
    <w:rsid w:val="003117B8"/>
    <w:rsid w:val="00317860"/>
    <w:rsid w:val="00325B9B"/>
    <w:rsid w:val="003516F2"/>
    <w:rsid w:val="00354BBC"/>
    <w:rsid w:val="00354BD0"/>
    <w:rsid w:val="0036034A"/>
    <w:rsid w:val="0037780B"/>
    <w:rsid w:val="0039136B"/>
    <w:rsid w:val="00391FD5"/>
    <w:rsid w:val="003A0D26"/>
    <w:rsid w:val="003D409A"/>
    <w:rsid w:val="003D4987"/>
    <w:rsid w:val="003D687D"/>
    <w:rsid w:val="003F1720"/>
    <w:rsid w:val="003F6C76"/>
    <w:rsid w:val="003F6D60"/>
    <w:rsid w:val="00400CD9"/>
    <w:rsid w:val="004169CD"/>
    <w:rsid w:val="0042149F"/>
    <w:rsid w:val="004259CA"/>
    <w:rsid w:val="00426DB6"/>
    <w:rsid w:val="004300A4"/>
    <w:rsid w:val="00432DA5"/>
    <w:rsid w:val="00440EB5"/>
    <w:rsid w:val="00443354"/>
    <w:rsid w:val="0046369D"/>
    <w:rsid w:val="004702B2"/>
    <w:rsid w:val="00474360"/>
    <w:rsid w:val="004869C7"/>
    <w:rsid w:val="004A04A2"/>
    <w:rsid w:val="004A0722"/>
    <w:rsid w:val="004B79D2"/>
    <w:rsid w:val="004D2876"/>
    <w:rsid w:val="004D293D"/>
    <w:rsid w:val="004E0A5B"/>
    <w:rsid w:val="005064F8"/>
    <w:rsid w:val="00506FA5"/>
    <w:rsid w:val="00522955"/>
    <w:rsid w:val="00523371"/>
    <w:rsid w:val="005255AB"/>
    <w:rsid w:val="00541ED6"/>
    <w:rsid w:val="005475E3"/>
    <w:rsid w:val="00550269"/>
    <w:rsid w:val="0055054B"/>
    <w:rsid w:val="00570E3C"/>
    <w:rsid w:val="00580E5B"/>
    <w:rsid w:val="00586E38"/>
    <w:rsid w:val="00593CBC"/>
    <w:rsid w:val="005A3DD5"/>
    <w:rsid w:val="005B2D4F"/>
    <w:rsid w:val="005B7EC0"/>
    <w:rsid w:val="005C1214"/>
    <w:rsid w:val="005C2C47"/>
    <w:rsid w:val="005C5C69"/>
    <w:rsid w:val="005D4B52"/>
    <w:rsid w:val="00607C31"/>
    <w:rsid w:val="006141D6"/>
    <w:rsid w:val="006400FB"/>
    <w:rsid w:val="00655DFD"/>
    <w:rsid w:val="006601E6"/>
    <w:rsid w:val="00672FC8"/>
    <w:rsid w:val="00676757"/>
    <w:rsid w:val="0068023E"/>
    <w:rsid w:val="006936FE"/>
    <w:rsid w:val="006A3F24"/>
    <w:rsid w:val="006B41CA"/>
    <w:rsid w:val="006C7191"/>
    <w:rsid w:val="006D06FD"/>
    <w:rsid w:val="006D66BD"/>
    <w:rsid w:val="006E137A"/>
    <w:rsid w:val="007036E8"/>
    <w:rsid w:val="00710047"/>
    <w:rsid w:val="00730B41"/>
    <w:rsid w:val="007515BF"/>
    <w:rsid w:val="0075450E"/>
    <w:rsid w:val="00785644"/>
    <w:rsid w:val="00787274"/>
    <w:rsid w:val="007A3F46"/>
    <w:rsid w:val="007C3BC7"/>
    <w:rsid w:val="007C3F62"/>
    <w:rsid w:val="007E38E6"/>
    <w:rsid w:val="007F4EE3"/>
    <w:rsid w:val="008049B5"/>
    <w:rsid w:val="00812CAE"/>
    <w:rsid w:val="00817525"/>
    <w:rsid w:val="00841AF6"/>
    <w:rsid w:val="008429B1"/>
    <w:rsid w:val="00843157"/>
    <w:rsid w:val="00843C61"/>
    <w:rsid w:val="008504DD"/>
    <w:rsid w:val="008519EC"/>
    <w:rsid w:val="00862413"/>
    <w:rsid w:val="0086263D"/>
    <w:rsid w:val="00881A8A"/>
    <w:rsid w:val="008D4D00"/>
    <w:rsid w:val="008D4DFE"/>
    <w:rsid w:val="00902E46"/>
    <w:rsid w:val="00917671"/>
    <w:rsid w:val="009349F2"/>
    <w:rsid w:val="00941EC6"/>
    <w:rsid w:val="009466D7"/>
    <w:rsid w:val="00960743"/>
    <w:rsid w:val="009655BF"/>
    <w:rsid w:val="00974DB0"/>
    <w:rsid w:val="00986C47"/>
    <w:rsid w:val="009A4D7C"/>
    <w:rsid w:val="009A63F9"/>
    <w:rsid w:val="009B4B9B"/>
    <w:rsid w:val="009C4D13"/>
    <w:rsid w:val="009D27A1"/>
    <w:rsid w:val="00A1387E"/>
    <w:rsid w:val="00A50BCC"/>
    <w:rsid w:val="00A52B01"/>
    <w:rsid w:val="00A55AE0"/>
    <w:rsid w:val="00A71E8A"/>
    <w:rsid w:val="00A951FF"/>
    <w:rsid w:val="00AA0FF0"/>
    <w:rsid w:val="00AC0B00"/>
    <w:rsid w:val="00AC1BA0"/>
    <w:rsid w:val="00AD43B2"/>
    <w:rsid w:val="00AD44AD"/>
    <w:rsid w:val="00AD6C2D"/>
    <w:rsid w:val="00B01AC0"/>
    <w:rsid w:val="00B174EC"/>
    <w:rsid w:val="00B2627E"/>
    <w:rsid w:val="00B316DF"/>
    <w:rsid w:val="00B45D94"/>
    <w:rsid w:val="00B524A1"/>
    <w:rsid w:val="00B53E56"/>
    <w:rsid w:val="00B67BC8"/>
    <w:rsid w:val="00B90AB8"/>
    <w:rsid w:val="00BA3B97"/>
    <w:rsid w:val="00BB64E5"/>
    <w:rsid w:val="00BE2A7A"/>
    <w:rsid w:val="00C20DC2"/>
    <w:rsid w:val="00C21EFE"/>
    <w:rsid w:val="00C349FE"/>
    <w:rsid w:val="00C42467"/>
    <w:rsid w:val="00C836B6"/>
    <w:rsid w:val="00C84E39"/>
    <w:rsid w:val="00CB34B1"/>
    <w:rsid w:val="00CD7BEB"/>
    <w:rsid w:val="00CE4BCC"/>
    <w:rsid w:val="00CF3D23"/>
    <w:rsid w:val="00D01827"/>
    <w:rsid w:val="00D16565"/>
    <w:rsid w:val="00D212E5"/>
    <w:rsid w:val="00D22F7A"/>
    <w:rsid w:val="00D37567"/>
    <w:rsid w:val="00D63B4B"/>
    <w:rsid w:val="00D65A95"/>
    <w:rsid w:val="00D6628D"/>
    <w:rsid w:val="00DA1366"/>
    <w:rsid w:val="00DB41B5"/>
    <w:rsid w:val="00DB7CF7"/>
    <w:rsid w:val="00DD02C0"/>
    <w:rsid w:val="00DD4F9F"/>
    <w:rsid w:val="00DD5E6A"/>
    <w:rsid w:val="00DD790A"/>
    <w:rsid w:val="00DF2A49"/>
    <w:rsid w:val="00DF35AB"/>
    <w:rsid w:val="00E07802"/>
    <w:rsid w:val="00E3350F"/>
    <w:rsid w:val="00E45C0F"/>
    <w:rsid w:val="00E53C6D"/>
    <w:rsid w:val="00E569F5"/>
    <w:rsid w:val="00E604D7"/>
    <w:rsid w:val="00E84F0B"/>
    <w:rsid w:val="00EC0DEA"/>
    <w:rsid w:val="00EE39C1"/>
    <w:rsid w:val="00F1074D"/>
    <w:rsid w:val="00F10B2E"/>
    <w:rsid w:val="00F17A8C"/>
    <w:rsid w:val="00F24115"/>
    <w:rsid w:val="00F25679"/>
    <w:rsid w:val="00F576D5"/>
    <w:rsid w:val="00F65BC0"/>
    <w:rsid w:val="00F940C8"/>
    <w:rsid w:val="00F95850"/>
    <w:rsid w:val="00FA6006"/>
    <w:rsid w:val="00FC0A34"/>
    <w:rsid w:val="00FC0D7A"/>
    <w:rsid w:val="00FC4524"/>
    <w:rsid w:val="00FD38E7"/>
    <w:rsid w:val="00FD5226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06B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B33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33CD"/>
    <w:pPr>
      <w:keepNext/>
      <w:spacing w:after="0" w:line="240" w:lineRule="auto"/>
      <w:ind w:left="720" w:firstLine="720"/>
      <w:outlineLvl w:val="2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B33CD"/>
    <w:pPr>
      <w:keepNext/>
      <w:spacing w:after="0" w:line="240" w:lineRule="auto"/>
      <w:ind w:left="720" w:firstLine="720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C0"/>
  </w:style>
  <w:style w:type="paragraph" w:styleId="Footer">
    <w:name w:val="footer"/>
    <w:basedOn w:val="Normal"/>
    <w:link w:val="FooterChar"/>
    <w:uiPriority w:val="99"/>
    <w:unhideWhenUsed/>
    <w:rsid w:val="005B7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C0"/>
  </w:style>
  <w:style w:type="paragraph" w:styleId="NoSpacing">
    <w:name w:val="No Spacing"/>
    <w:uiPriority w:val="1"/>
    <w:qFormat/>
    <w:rsid w:val="005B7E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5B7EC0"/>
    <w:rPr>
      <w:color w:val="0000FF"/>
      <w:u w:val="single"/>
    </w:rPr>
  </w:style>
  <w:style w:type="paragraph" w:customStyle="1" w:styleId="Header-Left">
    <w:name w:val="Header-Left"/>
    <w:basedOn w:val="Normal"/>
    <w:rsid w:val="005B7EC0"/>
    <w:pPr>
      <w:spacing w:before="400" w:after="400" w:line="240" w:lineRule="auto"/>
      <w:ind w:left="216"/>
    </w:pPr>
    <w:rPr>
      <w:rFonts w:ascii="Calisto MT" w:eastAsia="MS Mincho" w:hAnsi="Calisto MT" w:cs="Times New Roman"/>
      <w:color w:val="4B5A60"/>
      <w:sz w:val="40"/>
    </w:rPr>
  </w:style>
  <w:style w:type="paragraph" w:styleId="ListParagraph">
    <w:name w:val="List Paragraph"/>
    <w:basedOn w:val="Normal"/>
    <w:uiPriority w:val="34"/>
    <w:qFormat/>
    <w:rsid w:val="00BA3B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B33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B33CD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B33CD"/>
    <w:rPr>
      <w:rFonts w:ascii="Times New Roman" w:eastAsia="Times New Roman" w:hAnsi="Times New Roman" w:cs="Times New Roman"/>
      <w:b/>
      <w:bCs/>
      <w:szCs w:val="24"/>
    </w:rPr>
  </w:style>
  <w:style w:type="paragraph" w:customStyle="1" w:styleId="Achievement">
    <w:name w:val="Achievement"/>
    <w:basedOn w:val="BodyText"/>
    <w:rsid w:val="001B33CD"/>
    <w:pPr>
      <w:numPr>
        <w:numId w:val="11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</w:rPr>
  </w:style>
  <w:style w:type="character" w:customStyle="1" w:styleId="apple-style-span">
    <w:name w:val="apple-style-span"/>
    <w:rsid w:val="001B33CD"/>
  </w:style>
  <w:style w:type="paragraph" w:styleId="BodyText">
    <w:name w:val="Body Text"/>
    <w:basedOn w:val="Normal"/>
    <w:link w:val="BodyTextChar"/>
    <w:uiPriority w:val="99"/>
    <w:semiHidden/>
    <w:unhideWhenUsed/>
    <w:rsid w:val="001B33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3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B33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33CD"/>
    <w:pPr>
      <w:keepNext/>
      <w:spacing w:after="0" w:line="240" w:lineRule="auto"/>
      <w:ind w:left="720" w:firstLine="720"/>
      <w:outlineLvl w:val="2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B33CD"/>
    <w:pPr>
      <w:keepNext/>
      <w:spacing w:after="0" w:line="240" w:lineRule="auto"/>
      <w:ind w:left="720" w:firstLine="720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C0"/>
  </w:style>
  <w:style w:type="paragraph" w:styleId="Footer">
    <w:name w:val="footer"/>
    <w:basedOn w:val="Normal"/>
    <w:link w:val="FooterChar"/>
    <w:uiPriority w:val="99"/>
    <w:unhideWhenUsed/>
    <w:rsid w:val="005B7E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C0"/>
  </w:style>
  <w:style w:type="paragraph" w:styleId="NoSpacing">
    <w:name w:val="No Spacing"/>
    <w:uiPriority w:val="1"/>
    <w:qFormat/>
    <w:rsid w:val="005B7E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5B7EC0"/>
    <w:rPr>
      <w:color w:val="0000FF"/>
      <w:u w:val="single"/>
    </w:rPr>
  </w:style>
  <w:style w:type="paragraph" w:customStyle="1" w:styleId="Header-Left">
    <w:name w:val="Header-Left"/>
    <w:basedOn w:val="Normal"/>
    <w:rsid w:val="005B7EC0"/>
    <w:pPr>
      <w:spacing w:before="400" w:after="400" w:line="240" w:lineRule="auto"/>
      <w:ind w:left="216"/>
    </w:pPr>
    <w:rPr>
      <w:rFonts w:ascii="Calisto MT" w:eastAsia="MS Mincho" w:hAnsi="Calisto MT" w:cs="Times New Roman"/>
      <w:color w:val="4B5A60"/>
      <w:sz w:val="40"/>
    </w:rPr>
  </w:style>
  <w:style w:type="paragraph" w:styleId="ListParagraph">
    <w:name w:val="List Paragraph"/>
    <w:basedOn w:val="Normal"/>
    <w:uiPriority w:val="34"/>
    <w:qFormat/>
    <w:rsid w:val="00BA3B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B33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B33CD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B33CD"/>
    <w:rPr>
      <w:rFonts w:ascii="Times New Roman" w:eastAsia="Times New Roman" w:hAnsi="Times New Roman" w:cs="Times New Roman"/>
      <w:b/>
      <w:bCs/>
      <w:szCs w:val="24"/>
    </w:rPr>
  </w:style>
  <w:style w:type="paragraph" w:customStyle="1" w:styleId="Achievement">
    <w:name w:val="Achievement"/>
    <w:basedOn w:val="BodyText"/>
    <w:rsid w:val="001B33CD"/>
    <w:pPr>
      <w:numPr>
        <w:numId w:val="11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</w:rPr>
  </w:style>
  <w:style w:type="character" w:customStyle="1" w:styleId="apple-style-span">
    <w:name w:val="apple-style-span"/>
    <w:rsid w:val="001B33CD"/>
  </w:style>
  <w:style w:type="paragraph" w:styleId="BodyText">
    <w:name w:val="Body Text"/>
    <w:basedOn w:val="Normal"/>
    <w:link w:val="BodyTextChar"/>
    <w:uiPriority w:val="99"/>
    <w:semiHidden/>
    <w:unhideWhenUsed/>
    <w:rsid w:val="001B33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3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dakarlanguagecenter.com/" TargetMode="External"/><Relationship Id="rId2" Type="http://schemas.openxmlformats.org/officeDocument/2006/relationships/hyperlink" Target="http://dakarlanguagecenter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D57C83-89BC-419F-8313-90A64A75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Diallo, Mouhamadou</dc:creator>
  <cp:lastModifiedBy>Lamine</cp:lastModifiedBy>
  <cp:revision>11</cp:revision>
  <cp:lastPrinted>2014-03-14T13:41:00Z</cp:lastPrinted>
  <dcterms:created xsi:type="dcterms:W3CDTF">2016-03-30T14:56:00Z</dcterms:created>
  <dcterms:modified xsi:type="dcterms:W3CDTF">2016-04-01T05:36:00Z</dcterms:modified>
</cp:coreProperties>
</file>